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B0" w:rsidRDefault="00287EB0" w:rsidP="00287EB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87E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Россиянам разрешили в день рождения уходить с работы раньше</w:t>
      </w:r>
    </w:p>
    <w:p w:rsidR="00287EB0" w:rsidRPr="00287EB0" w:rsidRDefault="00287EB0" w:rsidP="00287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17.08.2020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287EB0" w:rsidRDefault="00287EB0" w:rsidP="00287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EB0" w:rsidRPr="00287EB0" w:rsidRDefault="00287EB0" w:rsidP="00287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EB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России разрешил уходить россиянам с работы пораньше в свой день рождения, если такая традиция существует в организации.</w:t>
      </w:r>
    </w:p>
    <w:p w:rsidR="00287EB0" w:rsidRPr="00287EB0" w:rsidRDefault="00287EB0" w:rsidP="00287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E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Поводом для принятия такого решения стало рассмотрение кассационной жалобы бывшей сотрудницы одной компании. Женщина обратилась в Верховный суд с жалобой на то, что ее уволили с работы, так как она в свой день рождения ушла домой пораньше, заранее предупредив об этом руководство. По ее словам, на предприятии существовала подобная практика.</w:t>
      </w:r>
    </w:p>
    <w:p w:rsidR="00287EB0" w:rsidRPr="00287EB0" w:rsidRDefault="00287EB0" w:rsidP="00287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EB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после проверки с женщиной расторгли трудовой контракт за однократное грубое нарушение трудовых обязанностей, так как традиция уходить с работы в день рождения не была закреплена в правилах внутреннего распорядка. Истица обжаловала этот приказ в суде. Сначала ее требование о восстановлении на работе частично удовлетворили. Однако через некоторое время апелляционная инстанция это решение отменила и признала увольнение законным.</w:t>
      </w:r>
    </w:p>
    <w:p w:rsidR="00287EB0" w:rsidRPr="00287EB0" w:rsidRDefault="00287EB0" w:rsidP="00287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EB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постановлению, традиция не закреплена в правилах внутреннего распорядка. Суд не стал давать этому факту правовой оценки и просто отменил решение районного суда. В итоге тяжба дошла до Верховного суда. Верховный суд России отменил решение, вынесенное апелляционной инстанцией в пользу работодателя. Первое заседание в рамках нового апелляционного рассмотрения дела назначено на 20 августа.</w:t>
      </w:r>
    </w:p>
    <w:p w:rsidR="00287EB0" w:rsidRDefault="00287EB0" w:rsidP="00287EB0">
      <w:bookmarkStart w:id="0" w:name="_GoBack"/>
      <w:r>
        <w:t xml:space="preserve">Источник: </w:t>
      </w:r>
      <w:r w:rsidRPr="00613364">
        <w:t>https://rg.ru/</w:t>
      </w:r>
    </w:p>
    <w:bookmarkEnd w:id="0"/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B0"/>
    <w:rsid w:val="00287EB0"/>
    <w:rsid w:val="006956B5"/>
    <w:rsid w:val="00C9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5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75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9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9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4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7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18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28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34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40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2020-08-24T11:55:00Z</dcterms:created>
  <dcterms:modified xsi:type="dcterms:W3CDTF">2020-08-24T13:41:00Z</dcterms:modified>
</cp:coreProperties>
</file>