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F7E" w:rsidRPr="00A53F7E" w:rsidRDefault="00A53F7E" w:rsidP="00A53F7E">
      <w:pPr>
        <w:jc w:val="center"/>
        <w:rPr>
          <w:b/>
        </w:rPr>
      </w:pPr>
      <w:r w:rsidRPr="00A53F7E">
        <w:rPr>
          <w:b/>
        </w:rPr>
        <w:t>Когда считается, что коммунальная услуга предоставляется некачественно?</w:t>
      </w:r>
    </w:p>
    <w:p w:rsidR="00A53F7E" w:rsidRPr="00A53F7E" w:rsidRDefault="00A53F7E" w:rsidP="00A53F7E"/>
    <w:p w:rsidR="00A53F7E" w:rsidRPr="00A53F7E" w:rsidRDefault="00A53F7E" w:rsidP="00A53F7E">
      <w:pPr>
        <w:ind w:firstLine="851"/>
        <w:jc w:val="both"/>
      </w:pPr>
      <w:r w:rsidRPr="00A53F7E">
        <w:t>Коммунальная услуга считается некачественной в случаях, когда существуют отклонения от перечисленных ниже требований (см. подробно Правила предоставления коммунальных услуг собственникам и пользователям помещений в многоквартирных домах и жилых домов, утвержденные постановлением Правительства РФ от 06.05.2011 № 354).</w:t>
      </w:r>
    </w:p>
    <w:p w:rsidR="00A53F7E" w:rsidRPr="00A53F7E" w:rsidRDefault="00A53F7E" w:rsidP="00A53F7E">
      <w:pPr>
        <w:ind w:firstLine="851"/>
        <w:jc w:val="both"/>
      </w:pPr>
      <w:r w:rsidRPr="00A53F7E">
        <w:t>Холодное водоснабжение: продолжительность перерыва — 8 часов (суммарно) в течение 1 месяца, 4 часа единовременно, при аварии в централизованных сетях. Отклонение в давлении не допускается.</w:t>
      </w:r>
    </w:p>
    <w:p w:rsidR="00A53F7E" w:rsidRPr="00A53F7E" w:rsidRDefault="00A53F7E" w:rsidP="00A53F7E">
      <w:pPr>
        <w:ind w:firstLine="851"/>
        <w:jc w:val="both"/>
      </w:pPr>
      <w:r w:rsidRPr="00A53F7E">
        <w:t xml:space="preserve">Горячее водоснабжение: температура воды от 75°C до 60°C. Продолжительность перерыва — 8 часов (суммарно) в течение 1 месяца, 4 часа единовременно, при аварии на тупиковой магистрали — 24 часа подряд. Допустимое отклонение температуры с 00:00 до 05:00 часов — не более чем на 5°C, с 05.00 до 00.00 часов — не более чем </w:t>
      </w:r>
      <w:proofErr w:type="gramStart"/>
      <w:r w:rsidRPr="00A53F7E">
        <w:t>на</w:t>
      </w:r>
      <w:proofErr w:type="gramEnd"/>
      <w:r w:rsidRPr="00A53F7E">
        <w:t xml:space="preserve"> 3°C. Отклонение давления не допускается.</w:t>
      </w:r>
    </w:p>
    <w:p w:rsidR="00A53F7E" w:rsidRPr="00A53F7E" w:rsidRDefault="00A53F7E" w:rsidP="00A53F7E">
      <w:pPr>
        <w:ind w:firstLine="851"/>
        <w:jc w:val="both"/>
      </w:pPr>
      <w:r w:rsidRPr="00A53F7E">
        <w:t>Электроснабжение: продолжительность перерыва — 2 часа (при наличии двух независимых источников питания), 24 часа — при наличии 1 источника питания. Отклонение напряжения и (или) частоты не допускается.</w:t>
      </w:r>
    </w:p>
    <w:p w:rsidR="00A53F7E" w:rsidRPr="00A53F7E" w:rsidRDefault="00A53F7E" w:rsidP="00A53F7E">
      <w:pPr>
        <w:ind w:firstLine="851"/>
        <w:jc w:val="both"/>
      </w:pPr>
      <w:r w:rsidRPr="00A53F7E">
        <w:t xml:space="preserve">Отопление: температура воздуха — не ниже 18°C (в угловых комнатах — 20°C), допустимое превышение — не более 4°C, допустимое снижение с 00:00 до 05:00 часов— </w:t>
      </w:r>
      <w:proofErr w:type="gramStart"/>
      <w:r w:rsidRPr="00A53F7E">
        <w:t>не</w:t>
      </w:r>
      <w:proofErr w:type="gramEnd"/>
      <w:r w:rsidRPr="00A53F7E">
        <w:t xml:space="preserve"> более 3°C, с 05:00 до 00:00 часов не допускается. </w:t>
      </w:r>
      <w:proofErr w:type="gramStart"/>
      <w:r w:rsidRPr="00A53F7E">
        <w:t>Допустимая продолжительность перерыва — не более 24 часов (суммарно) в течение 1 месяца, не более 16 часов — при температуре от 12°C до нормативной, не более 8 часов — от 10°C до 12°C, не более 4 часов — от 8°C до 10°C.</w:t>
      </w:r>
      <w:bookmarkStart w:id="0" w:name="_GoBack"/>
      <w:bookmarkEnd w:id="0"/>
      <w:proofErr w:type="gramEnd"/>
    </w:p>
    <w:p w:rsidR="00A53F7E" w:rsidRPr="00A53F7E" w:rsidRDefault="00A53F7E" w:rsidP="00A53F7E">
      <w:pPr>
        <w:ind w:firstLine="851"/>
        <w:jc w:val="both"/>
      </w:pPr>
      <w:r w:rsidRPr="00A53F7E">
        <w:t>Газоснабжение: продолжительность перерыва — не более 4 часов (суммарно) в течение 1 месяца.</w:t>
      </w:r>
    </w:p>
    <w:p w:rsidR="00A53F7E" w:rsidRPr="00A53F7E" w:rsidRDefault="00A53F7E" w:rsidP="00A53F7E">
      <w:pPr>
        <w:ind w:firstLine="851"/>
        <w:jc w:val="both"/>
      </w:pPr>
      <w:r w:rsidRPr="00A53F7E">
        <w:t>Водоотведение: продолжительность перерыва — не более 8 часов (суммарно) в течение 1 месяца, 4 часа единовременно (в том числе при аварии).</w:t>
      </w:r>
    </w:p>
    <w:p w:rsidR="006925A1" w:rsidRPr="00A53F7E" w:rsidRDefault="00597167" w:rsidP="00A53F7E">
      <w:pPr>
        <w:ind w:firstLine="851"/>
        <w:jc w:val="both"/>
      </w:pPr>
    </w:p>
    <w:sectPr w:rsidR="006925A1" w:rsidRPr="00A53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F7E"/>
    <w:rsid w:val="0004777F"/>
    <w:rsid w:val="00214202"/>
    <w:rsid w:val="00597167"/>
    <w:rsid w:val="00776CD4"/>
    <w:rsid w:val="00A53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53F7E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3F7E"/>
    <w:rPr>
      <w:rFonts w:eastAsia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A53F7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53F7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3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3F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53F7E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3F7E"/>
    <w:rPr>
      <w:rFonts w:eastAsia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A53F7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53F7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3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3F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78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2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21526">
              <w:marLeft w:val="0"/>
              <w:marRight w:val="0"/>
              <w:marTop w:val="0"/>
              <w:marBottom w:val="450"/>
              <w:divBdr>
                <w:top w:val="single" w:sz="6" w:space="11" w:color="DEDEDE"/>
                <w:left w:val="single" w:sz="6" w:space="15" w:color="DEDEDE"/>
                <w:bottom w:val="single" w:sz="6" w:space="11" w:color="DEDEDE"/>
                <w:right w:val="single" w:sz="6" w:space="15" w:color="DEDEDE"/>
              </w:divBdr>
              <w:divsChild>
                <w:div w:id="183691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39587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38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288065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7363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5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41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534112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1</cp:revision>
  <cp:lastPrinted>2022-06-28T09:09:00Z</cp:lastPrinted>
  <dcterms:created xsi:type="dcterms:W3CDTF">2022-06-28T09:08:00Z</dcterms:created>
  <dcterms:modified xsi:type="dcterms:W3CDTF">2022-06-28T09:31:00Z</dcterms:modified>
</cp:coreProperties>
</file>