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996" w:rsidRPr="00222C91" w:rsidRDefault="005A3690" w:rsidP="00052996">
      <w:pPr>
        <w:spacing w:line="360" w:lineRule="auto"/>
        <w:ind w:firstLine="851"/>
        <w:jc w:val="both"/>
        <w:rPr>
          <w:rFonts w:ascii="Verdana" w:hAnsi="Verdana"/>
          <w:b/>
          <w:sz w:val="24"/>
          <w:szCs w:val="24"/>
        </w:rPr>
      </w:pPr>
      <w:r w:rsidRPr="00222C91">
        <w:rPr>
          <w:rFonts w:ascii="Verdana" w:hAnsi="Verdana"/>
          <w:b/>
          <w:sz w:val="24"/>
          <w:szCs w:val="24"/>
        </w:rPr>
        <w:t>ТЕЛЕФОННЫЕ СПАМЕРЫ АТАКУЮТ: КАК ЗАЩИТИТЬСЯ</w:t>
      </w:r>
    </w:p>
    <w:p w:rsidR="00052996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Вам звонят на мобильный телефон с неизвестного номера из отдаленного региона, </w:t>
      </w:r>
      <w:r>
        <w:rPr>
          <w:rFonts w:ascii="Verdana" w:hAnsi="Verdana"/>
          <w:sz w:val="24"/>
          <w:szCs w:val="24"/>
        </w:rPr>
        <w:t xml:space="preserve">вы </w:t>
      </w:r>
      <w:r w:rsidRPr="00EA7E0F">
        <w:rPr>
          <w:rFonts w:ascii="Verdana" w:hAnsi="Verdana"/>
          <w:sz w:val="24"/>
          <w:szCs w:val="24"/>
        </w:rPr>
        <w:t>не успеваете снять трубку,</w:t>
      </w:r>
      <w:r>
        <w:rPr>
          <w:rFonts w:ascii="Verdana" w:hAnsi="Verdana"/>
          <w:sz w:val="24"/>
          <w:szCs w:val="24"/>
        </w:rPr>
        <w:t xml:space="preserve"> а звонок</w:t>
      </w:r>
      <w:r w:rsidRPr="00EA7E0F">
        <w:rPr>
          <w:rFonts w:ascii="Verdana" w:hAnsi="Verdana"/>
          <w:sz w:val="24"/>
          <w:szCs w:val="24"/>
        </w:rPr>
        <w:t xml:space="preserve"> тут же сбрасывают. Потом опять з</w:t>
      </w:r>
      <w:bookmarkStart w:id="0" w:name="_GoBack"/>
      <w:bookmarkEnd w:id="0"/>
      <w:r w:rsidRPr="00EA7E0F">
        <w:rPr>
          <w:rFonts w:ascii="Verdana" w:hAnsi="Verdana"/>
          <w:sz w:val="24"/>
          <w:szCs w:val="24"/>
        </w:rPr>
        <w:t xml:space="preserve">вонят, но с другого телефона. И </w:t>
      </w:r>
      <w:proofErr w:type="gramStart"/>
      <w:r w:rsidRPr="00EA7E0F">
        <w:rPr>
          <w:rFonts w:ascii="Verdana" w:hAnsi="Verdana"/>
          <w:sz w:val="24"/>
          <w:szCs w:val="24"/>
        </w:rPr>
        <w:t>такая</w:t>
      </w:r>
      <w:proofErr w:type="gramEnd"/>
      <w:r w:rsidRPr="00EA7E0F">
        <w:rPr>
          <w:rFonts w:ascii="Verdana" w:hAnsi="Verdana"/>
          <w:sz w:val="24"/>
          <w:szCs w:val="24"/>
        </w:rPr>
        <w:t xml:space="preserve"> спам-эпопея происходит почти </w:t>
      </w:r>
      <w:r>
        <w:rPr>
          <w:rFonts w:ascii="Verdana" w:hAnsi="Verdana"/>
          <w:sz w:val="24"/>
          <w:szCs w:val="24"/>
        </w:rPr>
        <w:t>ежедневно</w:t>
      </w:r>
      <w:r w:rsidRPr="00EA7E0F">
        <w:rPr>
          <w:rFonts w:ascii="Verdana" w:hAnsi="Verdana"/>
          <w:sz w:val="24"/>
          <w:szCs w:val="24"/>
        </w:rPr>
        <w:t xml:space="preserve">. 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Пожалуй, многие сталкивались с подобной проблемой. Кто-то уже свыкся с этим и воспринимает как неизбежное зло, а кто-то ищет пути ухода от услуги «До</w:t>
      </w:r>
      <w:r>
        <w:rPr>
          <w:rFonts w:ascii="Verdana" w:hAnsi="Verdana"/>
          <w:sz w:val="24"/>
          <w:szCs w:val="24"/>
        </w:rPr>
        <w:t>стань»</w:t>
      </w:r>
      <w:r w:rsidRPr="00EA7E0F">
        <w:rPr>
          <w:rFonts w:ascii="Verdana" w:hAnsi="Verdana"/>
          <w:sz w:val="24"/>
          <w:szCs w:val="24"/>
        </w:rPr>
        <w:t xml:space="preserve"> абонента». Что можно сделать, чтобы избавить себя </w:t>
      </w:r>
      <w:proofErr w:type="gramStart"/>
      <w:r w:rsidRPr="00EA7E0F">
        <w:rPr>
          <w:rFonts w:ascii="Verdana" w:hAnsi="Verdana"/>
          <w:sz w:val="24"/>
          <w:szCs w:val="24"/>
        </w:rPr>
        <w:t>от</w:t>
      </w:r>
      <w:proofErr w:type="gramEnd"/>
      <w:r w:rsidRPr="00EA7E0F">
        <w:rPr>
          <w:rFonts w:ascii="Verdana" w:hAnsi="Verdana"/>
          <w:sz w:val="24"/>
          <w:szCs w:val="24"/>
        </w:rPr>
        <w:t xml:space="preserve"> назойливых </w:t>
      </w:r>
      <w:proofErr w:type="spellStart"/>
      <w:r w:rsidRPr="00EA7E0F">
        <w:rPr>
          <w:rFonts w:ascii="Verdana" w:hAnsi="Verdana"/>
          <w:sz w:val="24"/>
          <w:szCs w:val="24"/>
        </w:rPr>
        <w:t>спамеров</w:t>
      </w:r>
      <w:proofErr w:type="spellEnd"/>
      <w:r w:rsidRPr="00EA7E0F">
        <w:rPr>
          <w:rFonts w:ascii="Verdana" w:hAnsi="Verdana"/>
          <w:sz w:val="24"/>
          <w:szCs w:val="24"/>
        </w:rPr>
        <w:t>?</w:t>
      </w:r>
    </w:p>
    <w:p w:rsidR="00052996" w:rsidRPr="00222C91" w:rsidRDefault="00052996" w:rsidP="00052996">
      <w:pPr>
        <w:spacing w:line="360" w:lineRule="auto"/>
        <w:ind w:firstLine="851"/>
        <w:jc w:val="both"/>
        <w:rPr>
          <w:rFonts w:ascii="Verdana" w:hAnsi="Verdana"/>
          <w:b/>
          <w:sz w:val="24"/>
          <w:szCs w:val="24"/>
        </w:rPr>
      </w:pPr>
      <w:r w:rsidRPr="00222C91">
        <w:rPr>
          <w:rFonts w:ascii="Verdana" w:hAnsi="Verdana"/>
          <w:b/>
          <w:sz w:val="24"/>
          <w:szCs w:val="24"/>
        </w:rPr>
        <w:t>Главное — не перезванивать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Многие сталкивались с такой ситуацией: на мобильный телефон звонят с неизвестного номера. Когда берете трубку, </w:t>
      </w:r>
      <w:proofErr w:type="gramStart"/>
      <w:r w:rsidRPr="00EA7E0F">
        <w:rPr>
          <w:rFonts w:ascii="Verdana" w:hAnsi="Verdana"/>
          <w:sz w:val="24"/>
          <w:szCs w:val="24"/>
        </w:rPr>
        <w:t>з</w:t>
      </w:r>
      <w:r>
        <w:rPr>
          <w:rFonts w:ascii="Verdana" w:hAnsi="Verdana"/>
          <w:sz w:val="24"/>
          <w:szCs w:val="24"/>
        </w:rPr>
        <w:t>вонящий</w:t>
      </w:r>
      <w:proofErr w:type="gramEnd"/>
      <w:r>
        <w:rPr>
          <w:rFonts w:ascii="Verdana" w:hAnsi="Verdana"/>
          <w:sz w:val="24"/>
          <w:szCs w:val="24"/>
        </w:rPr>
        <w:t xml:space="preserve"> сразу сбрасывает. Реже -</w:t>
      </w:r>
      <w:r w:rsidRPr="00EA7E0F">
        <w:rPr>
          <w:rFonts w:ascii="Verdana" w:hAnsi="Verdana"/>
          <w:sz w:val="24"/>
          <w:szCs w:val="24"/>
        </w:rPr>
        <w:t xml:space="preserve"> молчание в течение нескольких секунд, а потом отключаются. Чаще всего происходит просто звонок на одну-две секунды.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К сожалению, такие «пустые» звонки перестали быть редкостью, и мало кого ими удивишь. Кого-то такие неожиданные звонки застают врасп</w:t>
      </w:r>
      <w:r>
        <w:rPr>
          <w:rFonts w:ascii="Verdana" w:hAnsi="Verdana"/>
          <w:sz w:val="24"/>
          <w:szCs w:val="24"/>
        </w:rPr>
        <w:t>лох во время работы, а кого-то -</w:t>
      </w:r>
      <w:r w:rsidRPr="00EA7E0F">
        <w:rPr>
          <w:rFonts w:ascii="Verdana" w:hAnsi="Verdana"/>
          <w:sz w:val="24"/>
          <w:szCs w:val="24"/>
        </w:rPr>
        <w:t xml:space="preserve"> во время сна. Однако абоненты, предполагая, что звонок срочный, начинают перезванивать на пропущенный вызов.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Что делать в таких случаях? Главное — ни в коем случае не перезванивать. Если кто-то действительно желает срочно с вами связаться, он вновь позвонит или напишет в мессенджере (</w:t>
      </w:r>
      <w:proofErr w:type="spellStart"/>
      <w:r w:rsidRPr="00EA7E0F">
        <w:rPr>
          <w:rFonts w:ascii="Verdana" w:hAnsi="Verdana"/>
          <w:sz w:val="24"/>
          <w:szCs w:val="24"/>
        </w:rPr>
        <w:t>WhatsApp</w:t>
      </w:r>
      <w:proofErr w:type="spellEnd"/>
      <w:r w:rsidRPr="00EA7E0F">
        <w:rPr>
          <w:rFonts w:ascii="Verdana" w:hAnsi="Verdana"/>
          <w:sz w:val="24"/>
          <w:szCs w:val="24"/>
        </w:rPr>
        <w:t xml:space="preserve">, </w:t>
      </w:r>
      <w:proofErr w:type="spellStart"/>
      <w:r w:rsidRPr="00EA7E0F">
        <w:rPr>
          <w:rFonts w:ascii="Verdana" w:hAnsi="Verdana"/>
          <w:sz w:val="24"/>
          <w:szCs w:val="24"/>
        </w:rPr>
        <w:t>Telegram</w:t>
      </w:r>
      <w:proofErr w:type="spellEnd"/>
      <w:r w:rsidRPr="00EA7E0F">
        <w:rPr>
          <w:rFonts w:ascii="Verdana" w:hAnsi="Verdana"/>
          <w:sz w:val="24"/>
          <w:szCs w:val="24"/>
        </w:rPr>
        <w:t xml:space="preserve">, </w:t>
      </w:r>
      <w:proofErr w:type="spellStart"/>
      <w:r w:rsidRPr="00EA7E0F">
        <w:rPr>
          <w:rFonts w:ascii="Verdana" w:hAnsi="Verdana"/>
          <w:sz w:val="24"/>
          <w:szCs w:val="24"/>
        </w:rPr>
        <w:t>Viber</w:t>
      </w:r>
      <w:proofErr w:type="spellEnd"/>
      <w:r w:rsidRPr="00EA7E0F">
        <w:rPr>
          <w:rFonts w:ascii="Verdana" w:hAnsi="Verdana"/>
          <w:sz w:val="24"/>
          <w:szCs w:val="24"/>
        </w:rPr>
        <w:t xml:space="preserve">, </w:t>
      </w:r>
      <w:proofErr w:type="spellStart"/>
      <w:r w:rsidRPr="00EA7E0F">
        <w:rPr>
          <w:rFonts w:ascii="Verdana" w:hAnsi="Verdana"/>
          <w:sz w:val="24"/>
          <w:szCs w:val="24"/>
        </w:rPr>
        <w:t>WeChat</w:t>
      </w:r>
      <w:proofErr w:type="spellEnd"/>
      <w:r w:rsidRPr="00EA7E0F">
        <w:rPr>
          <w:rFonts w:ascii="Verdana" w:hAnsi="Verdana"/>
          <w:sz w:val="24"/>
          <w:szCs w:val="24"/>
        </w:rPr>
        <w:t xml:space="preserve"> и т.п.) или в </w:t>
      </w:r>
      <w:proofErr w:type="spellStart"/>
      <w:r w:rsidRPr="00EA7E0F">
        <w:rPr>
          <w:rFonts w:ascii="Verdana" w:hAnsi="Verdana"/>
          <w:sz w:val="24"/>
          <w:szCs w:val="24"/>
        </w:rPr>
        <w:t>соцсетях</w:t>
      </w:r>
      <w:proofErr w:type="spellEnd"/>
      <w:r w:rsidRPr="00EA7E0F">
        <w:rPr>
          <w:rFonts w:ascii="Verdana" w:hAnsi="Verdana"/>
          <w:sz w:val="24"/>
          <w:szCs w:val="24"/>
        </w:rPr>
        <w:t>. Либо просто отправит SMS — такая функция имеется даже у 20-летних телефонов, не говоря уже про самые современные смартфоны.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</w:p>
    <w:p w:rsidR="00052996" w:rsidRPr="00990046" w:rsidRDefault="00052996" w:rsidP="00052996">
      <w:pPr>
        <w:spacing w:line="360" w:lineRule="auto"/>
        <w:ind w:firstLine="851"/>
        <w:jc w:val="both"/>
        <w:rPr>
          <w:rFonts w:ascii="Verdana" w:hAnsi="Verdana"/>
          <w:b/>
          <w:sz w:val="24"/>
          <w:szCs w:val="24"/>
        </w:rPr>
      </w:pPr>
      <w:r w:rsidRPr="00990046">
        <w:rPr>
          <w:rFonts w:ascii="Verdana" w:hAnsi="Verdana"/>
          <w:b/>
          <w:sz w:val="24"/>
          <w:szCs w:val="24"/>
        </w:rPr>
        <w:t>«Пробивают» номер или зарабатывают деньги?</w:t>
      </w:r>
    </w:p>
    <w:p w:rsidR="00052996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У таких </w:t>
      </w:r>
      <w:proofErr w:type="gramStart"/>
      <w:r w:rsidRPr="00EA7E0F">
        <w:rPr>
          <w:rFonts w:ascii="Verdana" w:hAnsi="Verdana"/>
          <w:sz w:val="24"/>
          <w:szCs w:val="24"/>
        </w:rPr>
        <w:t>спам-звонков</w:t>
      </w:r>
      <w:proofErr w:type="gramEnd"/>
      <w:r w:rsidRPr="00EA7E0F">
        <w:rPr>
          <w:rFonts w:ascii="Verdana" w:hAnsi="Verdana"/>
          <w:sz w:val="24"/>
          <w:szCs w:val="24"/>
        </w:rPr>
        <w:t xml:space="preserve"> может быть несколько целей. 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lastRenderedPageBreak/>
        <w:t xml:space="preserve">Основная </w:t>
      </w:r>
      <w:proofErr w:type="gramStart"/>
      <w:r>
        <w:rPr>
          <w:rFonts w:ascii="Verdana" w:hAnsi="Verdana"/>
          <w:sz w:val="24"/>
          <w:szCs w:val="24"/>
        </w:rPr>
        <w:t>-</w:t>
      </w:r>
      <w:r w:rsidRPr="00EA7E0F">
        <w:rPr>
          <w:rFonts w:ascii="Verdana" w:hAnsi="Verdana"/>
          <w:sz w:val="24"/>
          <w:szCs w:val="24"/>
        </w:rPr>
        <w:t>«</w:t>
      </w:r>
      <w:proofErr w:type="gramEnd"/>
      <w:r w:rsidRPr="00EA7E0F">
        <w:rPr>
          <w:rFonts w:ascii="Verdana" w:hAnsi="Verdana"/>
          <w:sz w:val="24"/>
          <w:szCs w:val="24"/>
        </w:rPr>
        <w:t>пробивают», насколько номер «живой». Есть версия, что так проверяют активность абонента при помощи специальных программ сами сотовые операторы, и если номером долго не пользуются, его перепродают новому клиенту.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Еще один вариант </w:t>
      </w:r>
      <w:r>
        <w:rPr>
          <w:rFonts w:ascii="Verdana" w:hAnsi="Verdana"/>
          <w:sz w:val="24"/>
          <w:szCs w:val="24"/>
        </w:rPr>
        <w:t>-</w:t>
      </w:r>
      <w:r w:rsidRPr="00EA7E0F">
        <w:rPr>
          <w:rFonts w:ascii="Verdana" w:hAnsi="Verdana"/>
          <w:sz w:val="24"/>
          <w:szCs w:val="24"/>
        </w:rPr>
        <w:t xml:space="preserve"> продажа данных. Таким путем звонящий (зачастую это бот) проверяет активность абонента перед тем, как продать кому-нибудь базу. Периодически в </w:t>
      </w:r>
      <w:proofErr w:type="spellStart"/>
      <w:r w:rsidRPr="00EA7E0F">
        <w:rPr>
          <w:rFonts w:ascii="Verdana" w:hAnsi="Verdana"/>
          <w:sz w:val="24"/>
          <w:szCs w:val="24"/>
        </w:rPr>
        <w:t>даркнете</w:t>
      </w:r>
      <w:proofErr w:type="spellEnd"/>
      <w:r w:rsidRPr="00EA7E0F">
        <w:rPr>
          <w:rFonts w:ascii="Verdana" w:hAnsi="Verdana"/>
          <w:sz w:val="24"/>
          <w:szCs w:val="24"/>
        </w:rPr>
        <w:t xml:space="preserve"> всплывают объявления о торговле персональными данными абонентов операторов сотовой связи, клиентов банков и т.д.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Не стоит удивляться, если через несколько часов или дней вам снова позвонят уже из </w:t>
      </w:r>
      <w:proofErr w:type="gramStart"/>
      <w:r w:rsidRPr="00EA7E0F">
        <w:rPr>
          <w:rFonts w:ascii="Verdana" w:hAnsi="Verdana"/>
          <w:sz w:val="24"/>
          <w:szCs w:val="24"/>
        </w:rPr>
        <w:t>какого-нибудь</w:t>
      </w:r>
      <w:proofErr w:type="gramEnd"/>
      <w:r w:rsidRPr="00EA7E0F">
        <w:rPr>
          <w:rFonts w:ascii="Verdana" w:hAnsi="Verdana"/>
          <w:sz w:val="24"/>
          <w:szCs w:val="24"/>
        </w:rPr>
        <w:t xml:space="preserve"> кол-центра, чтобы навязать товар или услугу. Это может быть предложение взять «выгодный» кредит, подключить домашний интернет, пройти медицинское обследование (зачастую «бесплатное»).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Наиболее распространенное обращение, которым пользуются мошенники, </w:t>
      </w:r>
      <w:r>
        <w:rPr>
          <w:rFonts w:ascii="Verdana" w:hAnsi="Verdana"/>
          <w:sz w:val="24"/>
          <w:szCs w:val="24"/>
        </w:rPr>
        <w:t>-</w:t>
      </w:r>
      <w:r w:rsidRPr="00EA7E0F">
        <w:rPr>
          <w:rFonts w:ascii="Verdana" w:hAnsi="Verdana"/>
          <w:sz w:val="24"/>
          <w:szCs w:val="24"/>
        </w:rPr>
        <w:t xml:space="preserve"> от «службы безопасности Сбербанка». </w:t>
      </w:r>
      <w:proofErr w:type="gramStart"/>
      <w:r w:rsidRPr="00EA7E0F">
        <w:rPr>
          <w:rFonts w:ascii="Verdana" w:hAnsi="Verdana"/>
          <w:sz w:val="24"/>
          <w:szCs w:val="24"/>
        </w:rPr>
        <w:t>Разумеется, звонящие не имеют никакого отношения к банку.</w:t>
      </w:r>
      <w:proofErr w:type="gramEnd"/>
      <w:r w:rsidRPr="00EA7E0F">
        <w:rPr>
          <w:rFonts w:ascii="Verdana" w:hAnsi="Verdana"/>
          <w:sz w:val="24"/>
          <w:szCs w:val="24"/>
        </w:rPr>
        <w:t xml:space="preserve"> Мошенники пытаются из первых рук получить доступ к вашему банковскому счету.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Обратите внимание, что вашим ответным звонком вы можете помочь кому-то заработать денег не совсем честным способом либо покрыть часть расходов на услуги связи. А за несколько секунд упорного молчания на том конце провода можно лишиться нескольких сотен или тысяч рублей!</w:t>
      </w:r>
    </w:p>
    <w:p w:rsidR="00052996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Как </w:t>
      </w:r>
      <w:r w:rsidRPr="00EA7E0F">
        <w:rPr>
          <w:rFonts w:ascii="Verdana" w:hAnsi="Verdana"/>
          <w:sz w:val="24"/>
          <w:szCs w:val="24"/>
        </w:rPr>
        <w:t>разъясн</w:t>
      </w:r>
      <w:r>
        <w:rPr>
          <w:rFonts w:ascii="Verdana" w:hAnsi="Verdana"/>
          <w:sz w:val="24"/>
          <w:szCs w:val="24"/>
        </w:rPr>
        <w:t>или в пресс-службе ПАО «Мегафон», е</w:t>
      </w:r>
      <w:r w:rsidRPr="00EA7E0F">
        <w:rPr>
          <w:rFonts w:ascii="Verdana" w:hAnsi="Verdana"/>
          <w:sz w:val="24"/>
          <w:szCs w:val="24"/>
        </w:rPr>
        <w:t>сли такой вызов приходит с зарубежного номера, то для абонента есть риск оплатить обратный звонок владельцу номера. Если номер российский, то речь идет, как правило, о компаниях, которые пытаются минимизировать затраты на совершение массовых вызовов при рекламе своих услуг. В этом случае абонент, перезвонив на номер, услышит в о</w:t>
      </w:r>
      <w:r>
        <w:rPr>
          <w:rFonts w:ascii="Verdana" w:hAnsi="Verdana"/>
          <w:sz w:val="24"/>
          <w:szCs w:val="24"/>
        </w:rPr>
        <w:t>твет сообщение от автоответчика.</w:t>
      </w:r>
      <w:r w:rsidRPr="00EA7E0F">
        <w:rPr>
          <w:rFonts w:ascii="Verdana" w:hAnsi="Verdana"/>
          <w:sz w:val="24"/>
          <w:szCs w:val="24"/>
        </w:rPr>
        <w:t xml:space="preserve"> 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Специалисты по </w:t>
      </w:r>
      <w:proofErr w:type="spellStart"/>
      <w:r>
        <w:rPr>
          <w:rFonts w:ascii="Verdana" w:hAnsi="Verdana"/>
          <w:sz w:val="24"/>
          <w:szCs w:val="24"/>
        </w:rPr>
        <w:t>кибербезопасности</w:t>
      </w:r>
      <w:proofErr w:type="spellEnd"/>
      <w:r>
        <w:rPr>
          <w:rFonts w:ascii="Verdana" w:hAnsi="Verdana"/>
          <w:sz w:val="24"/>
          <w:szCs w:val="24"/>
        </w:rPr>
        <w:t xml:space="preserve"> указывают</w:t>
      </w:r>
      <w:r w:rsidRPr="00EA7E0F">
        <w:rPr>
          <w:rFonts w:ascii="Verdana" w:hAnsi="Verdana"/>
          <w:sz w:val="24"/>
          <w:szCs w:val="24"/>
        </w:rPr>
        <w:t>, что таким ответным звонком можно нарваться на платную услугу, из-за чего заметно «похудеет» ваш баланс. Только платным номером нельзя сделать любой набор цифр. В России такие номера начинаются с 8-803… или 8-809</w:t>
      </w:r>
      <w:proofErr w:type="gramStart"/>
      <w:r w:rsidRPr="00EA7E0F">
        <w:rPr>
          <w:rFonts w:ascii="Verdana" w:hAnsi="Verdana"/>
          <w:sz w:val="24"/>
          <w:szCs w:val="24"/>
        </w:rPr>
        <w:t>… П</w:t>
      </w:r>
      <w:proofErr w:type="gramEnd"/>
      <w:r w:rsidRPr="00EA7E0F">
        <w:rPr>
          <w:rFonts w:ascii="Verdana" w:hAnsi="Verdana"/>
          <w:sz w:val="24"/>
          <w:szCs w:val="24"/>
        </w:rPr>
        <w:t>ри звонке вас должны предупредить о том, что разговор будет платный для звонящего. Более того, подключение такого номера — удовольствие затратное и забюрократизированное: требует прохождения проверок юридическим лицом. Поэтому эффективность такой формы мошенничества весьма низка.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</w:p>
    <w:p w:rsidR="00052996" w:rsidRPr="00D450FC" w:rsidRDefault="00052996" w:rsidP="00052996">
      <w:pPr>
        <w:spacing w:line="360" w:lineRule="auto"/>
        <w:ind w:firstLine="851"/>
        <w:jc w:val="both"/>
        <w:rPr>
          <w:rFonts w:ascii="Verdana" w:hAnsi="Verdana"/>
          <w:b/>
          <w:sz w:val="24"/>
          <w:szCs w:val="24"/>
        </w:rPr>
      </w:pPr>
      <w:r w:rsidRPr="00D450FC">
        <w:rPr>
          <w:rFonts w:ascii="Verdana" w:hAnsi="Verdana"/>
          <w:b/>
          <w:sz w:val="24"/>
          <w:szCs w:val="24"/>
        </w:rPr>
        <w:t>Акция «Достань» абонента»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Некоторые люди начинают подозревать сотовых операторов в акции «Достань» абонента» (как вариант — «Добей клиента»), чтобы пользователь сдался и подключил платную услугу, огораживающую его от </w:t>
      </w:r>
      <w:proofErr w:type="gramStart"/>
      <w:r w:rsidRPr="00EA7E0F">
        <w:rPr>
          <w:rFonts w:ascii="Verdana" w:hAnsi="Verdana"/>
          <w:sz w:val="24"/>
          <w:szCs w:val="24"/>
        </w:rPr>
        <w:t>спам-звонков</w:t>
      </w:r>
      <w:proofErr w:type="gramEnd"/>
      <w:r w:rsidRPr="00EA7E0F">
        <w:rPr>
          <w:rFonts w:ascii="Verdana" w:hAnsi="Verdana"/>
          <w:sz w:val="24"/>
          <w:szCs w:val="24"/>
        </w:rPr>
        <w:t>. Нередко после очередного такого звонка приходит сообщение: «Мы знаем, кто вам звонил. Это «</w:t>
      </w:r>
      <w:proofErr w:type="gramStart"/>
      <w:r w:rsidRPr="00EA7E0F">
        <w:rPr>
          <w:rFonts w:ascii="Verdana" w:hAnsi="Verdana"/>
          <w:sz w:val="24"/>
          <w:szCs w:val="24"/>
        </w:rPr>
        <w:t>массовый</w:t>
      </w:r>
      <w:proofErr w:type="gramEnd"/>
      <w:r w:rsidRPr="00EA7E0F">
        <w:rPr>
          <w:rFonts w:ascii="Verdana" w:hAnsi="Verdana"/>
          <w:sz w:val="24"/>
          <w:szCs w:val="24"/>
        </w:rPr>
        <w:t xml:space="preserve"> </w:t>
      </w:r>
      <w:proofErr w:type="spellStart"/>
      <w:r w:rsidRPr="00EA7E0F">
        <w:rPr>
          <w:rFonts w:ascii="Verdana" w:hAnsi="Verdana"/>
          <w:sz w:val="24"/>
          <w:szCs w:val="24"/>
        </w:rPr>
        <w:t>обзвон</w:t>
      </w:r>
      <w:proofErr w:type="spellEnd"/>
      <w:r w:rsidRPr="00EA7E0F">
        <w:rPr>
          <w:rFonts w:ascii="Verdana" w:hAnsi="Verdana"/>
          <w:sz w:val="24"/>
          <w:szCs w:val="24"/>
        </w:rPr>
        <w:t>». Хотите определять незнакомые номера? Включите услугу «Знаю, кто звонит» за 2,5 руб./день...».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Однако сами операторы опровергают такие </w:t>
      </w:r>
      <w:proofErr w:type="gramStart"/>
      <w:r w:rsidRPr="00EA7E0F">
        <w:rPr>
          <w:rFonts w:ascii="Verdana" w:hAnsi="Verdana"/>
          <w:sz w:val="24"/>
          <w:szCs w:val="24"/>
        </w:rPr>
        <w:t>домыслы</w:t>
      </w:r>
      <w:proofErr w:type="gramEnd"/>
      <w:r w:rsidRPr="00EA7E0F">
        <w:rPr>
          <w:rFonts w:ascii="Verdana" w:hAnsi="Verdana"/>
          <w:sz w:val="24"/>
          <w:szCs w:val="24"/>
        </w:rPr>
        <w:t>. При этом не отрицают, что присылают SMS с таким содержанием.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— Если система распознает массовый </w:t>
      </w:r>
      <w:proofErr w:type="spellStart"/>
      <w:r w:rsidRPr="00EA7E0F">
        <w:rPr>
          <w:rFonts w:ascii="Verdana" w:hAnsi="Verdana"/>
          <w:sz w:val="24"/>
          <w:szCs w:val="24"/>
        </w:rPr>
        <w:t>обзвон</w:t>
      </w:r>
      <w:proofErr w:type="spellEnd"/>
      <w:r w:rsidRPr="00EA7E0F">
        <w:rPr>
          <w:rFonts w:ascii="Verdana" w:hAnsi="Verdana"/>
          <w:sz w:val="24"/>
          <w:szCs w:val="24"/>
        </w:rPr>
        <w:t>, клиент в автоматическом режиме может получить предложение о подключении дополнительных услуг, чтобы обезопасить себя от подобного рода звонков. Однако решать, воспользоваться рекомендацией или нет, может только сам абонент, — о</w:t>
      </w:r>
      <w:r>
        <w:rPr>
          <w:rFonts w:ascii="Verdana" w:hAnsi="Verdana"/>
          <w:sz w:val="24"/>
          <w:szCs w:val="24"/>
        </w:rPr>
        <w:t>бъясня</w:t>
      </w:r>
      <w:r w:rsidRPr="00EA7E0F">
        <w:rPr>
          <w:rFonts w:ascii="Verdana" w:hAnsi="Verdana"/>
          <w:sz w:val="24"/>
          <w:szCs w:val="24"/>
        </w:rPr>
        <w:t>ют в «Мегафоне».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Аналогичный сервис, отсеивающий нежелательные звонки, есть и у МТС — «Блокировка </w:t>
      </w:r>
      <w:proofErr w:type="gramStart"/>
      <w:r w:rsidRPr="00EA7E0F">
        <w:rPr>
          <w:rFonts w:ascii="Verdana" w:hAnsi="Verdana"/>
          <w:sz w:val="24"/>
          <w:szCs w:val="24"/>
        </w:rPr>
        <w:t>спам-звонков</w:t>
      </w:r>
      <w:proofErr w:type="gramEnd"/>
      <w:r w:rsidRPr="00EA7E0F">
        <w:rPr>
          <w:rFonts w:ascii="Verdana" w:hAnsi="Verdana"/>
          <w:sz w:val="24"/>
          <w:szCs w:val="24"/>
        </w:rPr>
        <w:t>». За спокойствие приходится платить, поэтому услуга будет стоить денег.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</w:p>
    <w:p w:rsidR="00052996" w:rsidRPr="00D450FC" w:rsidRDefault="00052996" w:rsidP="00052996">
      <w:pPr>
        <w:spacing w:line="360" w:lineRule="auto"/>
        <w:ind w:firstLine="851"/>
        <w:jc w:val="both"/>
        <w:rPr>
          <w:rFonts w:ascii="Verdana" w:hAnsi="Verdana"/>
          <w:b/>
          <w:sz w:val="24"/>
          <w:szCs w:val="24"/>
        </w:rPr>
      </w:pPr>
      <w:r w:rsidRPr="00D450FC">
        <w:rPr>
          <w:rFonts w:ascii="Verdana" w:hAnsi="Verdana"/>
          <w:b/>
          <w:sz w:val="24"/>
          <w:szCs w:val="24"/>
        </w:rPr>
        <w:lastRenderedPageBreak/>
        <w:t>Как защититься?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Как бороться с такими </w:t>
      </w:r>
      <w:proofErr w:type="gramStart"/>
      <w:r w:rsidRPr="00EA7E0F">
        <w:rPr>
          <w:rFonts w:ascii="Verdana" w:hAnsi="Verdana"/>
          <w:sz w:val="24"/>
          <w:szCs w:val="24"/>
        </w:rPr>
        <w:t>спам-звонками</w:t>
      </w:r>
      <w:proofErr w:type="gramEnd"/>
      <w:r w:rsidRPr="00EA7E0F">
        <w:rPr>
          <w:rFonts w:ascii="Verdana" w:hAnsi="Verdana"/>
          <w:sz w:val="24"/>
          <w:szCs w:val="24"/>
        </w:rPr>
        <w:t xml:space="preserve">? Есть ли на </w:t>
      </w:r>
      <w:proofErr w:type="gramStart"/>
      <w:r w:rsidRPr="00EA7E0F">
        <w:rPr>
          <w:rFonts w:ascii="Verdana" w:hAnsi="Verdana"/>
          <w:sz w:val="24"/>
          <w:szCs w:val="24"/>
        </w:rPr>
        <w:t>таких</w:t>
      </w:r>
      <w:proofErr w:type="gramEnd"/>
      <w:r w:rsidRPr="00EA7E0F">
        <w:rPr>
          <w:rFonts w:ascii="Verdana" w:hAnsi="Verdana"/>
          <w:sz w:val="24"/>
          <w:szCs w:val="24"/>
        </w:rPr>
        <w:t xml:space="preserve"> звонящих управа?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Можно, конечно, каждый раз такой номер вносить в черный список на своем телефоне, но это будет борьба с ветряными мельницами, поскольку нечасто звонят с одного и того же номера. Однако для смартфонов (на базе </w:t>
      </w:r>
      <w:proofErr w:type="spellStart"/>
      <w:r w:rsidRPr="00EA7E0F">
        <w:rPr>
          <w:rFonts w:ascii="Verdana" w:hAnsi="Verdana"/>
          <w:sz w:val="24"/>
          <w:szCs w:val="24"/>
        </w:rPr>
        <w:t>Android</w:t>
      </w:r>
      <w:proofErr w:type="spellEnd"/>
      <w:r w:rsidRPr="00EA7E0F">
        <w:rPr>
          <w:rFonts w:ascii="Verdana" w:hAnsi="Verdana"/>
          <w:sz w:val="24"/>
          <w:szCs w:val="24"/>
        </w:rPr>
        <w:t xml:space="preserve"> и </w:t>
      </w:r>
      <w:proofErr w:type="spellStart"/>
      <w:r w:rsidRPr="00EA7E0F">
        <w:rPr>
          <w:rFonts w:ascii="Verdana" w:hAnsi="Verdana"/>
          <w:sz w:val="24"/>
          <w:szCs w:val="24"/>
        </w:rPr>
        <w:t>iOS</w:t>
      </w:r>
      <w:proofErr w:type="spellEnd"/>
      <w:r w:rsidRPr="00EA7E0F">
        <w:rPr>
          <w:rFonts w:ascii="Verdana" w:hAnsi="Verdana"/>
          <w:sz w:val="24"/>
          <w:szCs w:val="24"/>
        </w:rPr>
        <w:t xml:space="preserve">) существуют приложения с функцией </w:t>
      </w:r>
      <w:proofErr w:type="spellStart"/>
      <w:r w:rsidRPr="00EA7E0F">
        <w:rPr>
          <w:rFonts w:ascii="Verdana" w:hAnsi="Verdana"/>
          <w:sz w:val="24"/>
          <w:szCs w:val="24"/>
        </w:rPr>
        <w:t>автоопределения</w:t>
      </w:r>
      <w:proofErr w:type="spellEnd"/>
      <w:r w:rsidRPr="00EA7E0F">
        <w:rPr>
          <w:rFonts w:ascii="Verdana" w:hAnsi="Verdana"/>
          <w:sz w:val="24"/>
          <w:szCs w:val="24"/>
        </w:rPr>
        <w:t xml:space="preserve"> номеров. Когда вам звонит номер из базы данных нежелательных номеров, то звонок блокируется. Среди таких популярных </w:t>
      </w:r>
      <w:proofErr w:type="gramStart"/>
      <w:r w:rsidRPr="00EA7E0F">
        <w:rPr>
          <w:rFonts w:ascii="Verdana" w:hAnsi="Verdana"/>
          <w:sz w:val="24"/>
          <w:szCs w:val="24"/>
        </w:rPr>
        <w:t>АОН-приложений</w:t>
      </w:r>
      <w:proofErr w:type="gramEnd"/>
      <w:r w:rsidRPr="00EA7E0F">
        <w:rPr>
          <w:rFonts w:ascii="Verdana" w:hAnsi="Verdana"/>
          <w:sz w:val="24"/>
          <w:szCs w:val="24"/>
        </w:rPr>
        <w:t xml:space="preserve"> можно выделить «Яндекс», </w:t>
      </w:r>
      <w:proofErr w:type="spellStart"/>
      <w:r w:rsidRPr="00EA7E0F">
        <w:rPr>
          <w:rFonts w:ascii="Verdana" w:hAnsi="Verdana"/>
          <w:sz w:val="24"/>
          <w:szCs w:val="24"/>
        </w:rPr>
        <w:t>Kaspersky</w:t>
      </w:r>
      <w:proofErr w:type="spellEnd"/>
      <w:r w:rsidRPr="00EA7E0F">
        <w:rPr>
          <w:rFonts w:ascii="Verdana" w:hAnsi="Verdana"/>
          <w:sz w:val="24"/>
          <w:szCs w:val="24"/>
        </w:rPr>
        <w:t xml:space="preserve"> </w:t>
      </w:r>
      <w:proofErr w:type="spellStart"/>
      <w:r w:rsidRPr="00EA7E0F">
        <w:rPr>
          <w:rFonts w:ascii="Verdana" w:hAnsi="Verdana"/>
          <w:sz w:val="24"/>
          <w:szCs w:val="24"/>
        </w:rPr>
        <w:t>Who</w:t>
      </w:r>
      <w:proofErr w:type="spellEnd"/>
      <w:r w:rsidRPr="00EA7E0F">
        <w:rPr>
          <w:rFonts w:ascii="Verdana" w:hAnsi="Verdana"/>
          <w:sz w:val="24"/>
          <w:szCs w:val="24"/>
        </w:rPr>
        <w:t xml:space="preserve"> </w:t>
      </w:r>
      <w:proofErr w:type="spellStart"/>
      <w:r w:rsidRPr="00EA7E0F">
        <w:rPr>
          <w:rFonts w:ascii="Verdana" w:hAnsi="Verdana"/>
          <w:sz w:val="24"/>
          <w:szCs w:val="24"/>
        </w:rPr>
        <w:t>Calls</w:t>
      </w:r>
      <w:proofErr w:type="spellEnd"/>
      <w:r w:rsidRPr="00EA7E0F">
        <w:rPr>
          <w:rFonts w:ascii="Verdana" w:hAnsi="Verdana"/>
          <w:sz w:val="24"/>
          <w:szCs w:val="24"/>
        </w:rPr>
        <w:t xml:space="preserve">, </w:t>
      </w:r>
      <w:proofErr w:type="spellStart"/>
      <w:r w:rsidRPr="00EA7E0F">
        <w:rPr>
          <w:rFonts w:ascii="Verdana" w:hAnsi="Verdana"/>
          <w:sz w:val="24"/>
          <w:szCs w:val="24"/>
        </w:rPr>
        <w:t>TrueCaller</w:t>
      </w:r>
      <w:proofErr w:type="spellEnd"/>
      <w:r w:rsidRPr="00EA7E0F">
        <w:rPr>
          <w:rFonts w:ascii="Verdana" w:hAnsi="Verdana"/>
          <w:sz w:val="24"/>
          <w:szCs w:val="24"/>
        </w:rPr>
        <w:t>, «Не бери трубку» и другие.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Когда вам звонят и предлагают какой-либо товар или услугу, можно перебить (пусть это будет и нетактично) и уточнить, что за организация, и обязательно спросить, откуда у них ваш номер. Вероятно, вам расскажут байку, что вы оказались в клиентской базе их партнеров, потому что заполняли анкету в каком-нибудь магазине (что вряд ли). Тогда нужно ответить, что никому не давали согласия на обработку своих данных и на получение рекламы. И далее требуйте сразу же удалить информацию о вас из своей базы, поскольку их звонок без вашего согласия незаконен. Предупредите, что будете обращаться в компетентные органы.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И тогда можно (и даже нужно) применить такой способ защиты как жалоба в </w:t>
      </w:r>
      <w:proofErr w:type="spellStart"/>
      <w:r w:rsidRPr="00EA7E0F">
        <w:rPr>
          <w:rFonts w:ascii="Verdana" w:hAnsi="Verdana"/>
          <w:sz w:val="24"/>
          <w:szCs w:val="24"/>
        </w:rPr>
        <w:t>Роскомнадзор</w:t>
      </w:r>
      <w:proofErr w:type="spellEnd"/>
      <w:r w:rsidRPr="00EA7E0F">
        <w:rPr>
          <w:rFonts w:ascii="Verdana" w:hAnsi="Verdana"/>
          <w:sz w:val="24"/>
          <w:szCs w:val="24"/>
        </w:rPr>
        <w:t>. Для этого не надо куда-то ходить ногами и стоять в очередях, достаточно зайти </w:t>
      </w:r>
      <w:hyperlink r:id="rId6" w:tgtFrame="_blank" w:history="1">
        <w:r w:rsidRPr="00EA7E0F">
          <w:rPr>
            <w:rStyle w:val="a7"/>
            <w:rFonts w:ascii="Verdana" w:hAnsi="Verdana"/>
            <w:color w:val="auto"/>
            <w:sz w:val="24"/>
            <w:szCs w:val="24"/>
          </w:rPr>
          <w:t>на сайт</w:t>
        </w:r>
      </w:hyperlink>
      <w:r w:rsidRPr="00EA7E0F">
        <w:rPr>
          <w:rFonts w:ascii="Verdana" w:hAnsi="Verdana"/>
          <w:sz w:val="24"/>
          <w:szCs w:val="24"/>
        </w:rPr>
        <w:t xml:space="preserve"> РКН. В письме нужно подробно описать ситуацию, сообщив, что вам постоянно поступают спам-звонки от организации (указать название, номер телефона), </w:t>
      </w:r>
      <w:proofErr w:type="gramStart"/>
      <w:r w:rsidRPr="00EA7E0F">
        <w:rPr>
          <w:rFonts w:ascii="Verdana" w:hAnsi="Verdana"/>
          <w:sz w:val="24"/>
          <w:szCs w:val="24"/>
        </w:rPr>
        <w:t>которая</w:t>
      </w:r>
      <w:proofErr w:type="gramEnd"/>
      <w:r w:rsidRPr="00EA7E0F">
        <w:rPr>
          <w:rFonts w:ascii="Verdana" w:hAnsi="Verdana"/>
          <w:sz w:val="24"/>
          <w:szCs w:val="24"/>
        </w:rPr>
        <w:t xml:space="preserve"> нарушает закон о персональных данных. Желательно приложить </w:t>
      </w:r>
      <w:proofErr w:type="spellStart"/>
      <w:r w:rsidRPr="00EA7E0F">
        <w:rPr>
          <w:rFonts w:ascii="Verdana" w:hAnsi="Verdana"/>
          <w:sz w:val="24"/>
          <w:szCs w:val="24"/>
        </w:rPr>
        <w:t>скрин</w:t>
      </w:r>
      <w:proofErr w:type="spellEnd"/>
      <w:r w:rsidRPr="00EA7E0F">
        <w:rPr>
          <w:rFonts w:ascii="Verdana" w:hAnsi="Verdana"/>
          <w:sz w:val="24"/>
          <w:szCs w:val="24"/>
        </w:rPr>
        <w:t xml:space="preserve"> детализации звонков и аудиозапись разговора. </w:t>
      </w:r>
      <w:proofErr w:type="spellStart"/>
      <w:r w:rsidRPr="00EA7E0F">
        <w:rPr>
          <w:rFonts w:ascii="Verdana" w:hAnsi="Verdana"/>
          <w:sz w:val="24"/>
          <w:szCs w:val="24"/>
        </w:rPr>
        <w:t>Роскомнадзор</w:t>
      </w:r>
      <w:proofErr w:type="spellEnd"/>
      <w:r w:rsidRPr="00EA7E0F">
        <w:rPr>
          <w:rFonts w:ascii="Verdana" w:hAnsi="Verdana"/>
          <w:sz w:val="24"/>
          <w:szCs w:val="24"/>
        </w:rPr>
        <w:t xml:space="preserve"> достаточно эффективно борется с </w:t>
      </w:r>
      <w:proofErr w:type="gramStart"/>
      <w:r w:rsidRPr="00EA7E0F">
        <w:rPr>
          <w:rFonts w:ascii="Verdana" w:hAnsi="Verdana"/>
          <w:sz w:val="24"/>
          <w:szCs w:val="24"/>
        </w:rPr>
        <w:t>такими</w:t>
      </w:r>
      <w:proofErr w:type="gramEnd"/>
      <w:r w:rsidRPr="00EA7E0F">
        <w:rPr>
          <w:rFonts w:ascii="Verdana" w:hAnsi="Verdana"/>
          <w:sz w:val="24"/>
          <w:szCs w:val="24"/>
        </w:rPr>
        <w:t xml:space="preserve"> </w:t>
      </w:r>
      <w:proofErr w:type="spellStart"/>
      <w:r w:rsidRPr="00EA7E0F">
        <w:rPr>
          <w:rFonts w:ascii="Verdana" w:hAnsi="Verdana"/>
          <w:sz w:val="24"/>
          <w:szCs w:val="24"/>
        </w:rPr>
        <w:t>спамерами</w:t>
      </w:r>
      <w:proofErr w:type="spellEnd"/>
      <w:r w:rsidRPr="00EA7E0F">
        <w:rPr>
          <w:rFonts w:ascii="Verdana" w:hAnsi="Verdana"/>
          <w:sz w:val="24"/>
          <w:szCs w:val="24"/>
        </w:rPr>
        <w:t xml:space="preserve"> и выписывает им штрафы.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lastRenderedPageBreak/>
        <w:t xml:space="preserve"> Еще рекомендуется обратиться в Федеральную антимонопольную службу с аналогичной жалобой. При этом в письме в ФАС необходимо сделать акцент на нарушении закона о рекламе.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proofErr w:type="spellStart"/>
      <w:r w:rsidRPr="00EA7E0F">
        <w:rPr>
          <w:rFonts w:ascii="Verdana" w:hAnsi="Verdana"/>
          <w:sz w:val="24"/>
          <w:szCs w:val="24"/>
        </w:rPr>
        <w:t>Спамеров</w:t>
      </w:r>
      <w:proofErr w:type="spellEnd"/>
      <w:r w:rsidRPr="00EA7E0F">
        <w:rPr>
          <w:rFonts w:ascii="Verdana" w:hAnsi="Verdana"/>
          <w:sz w:val="24"/>
          <w:szCs w:val="24"/>
        </w:rPr>
        <w:t xml:space="preserve"> ждут приличные штрафы: до 75 тыс. рублей, если звонят без вашего согласия; до 200 тыс. рублей, если ваши контакты добыты незаконно (купили на черном рынке в интернете). А те, кто навязывает рекламу, пусть раскошелятся от 100 тыс. до 500 тыс. рублей.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Неизвестные вам номера можно «пробить» и по различным базам — </w:t>
      </w:r>
      <w:hyperlink r:id="rId7" w:tgtFrame="_blank" w:history="1">
        <w:r w:rsidRPr="00EA7E0F">
          <w:rPr>
            <w:rStyle w:val="a7"/>
            <w:rFonts w:ascii="Verdana" w:hAnsi="Verdana"/>
            <w:color w:val="auto"/>
            <w:sz w:val="24"/>
            <w:szCs w:val="24"/>
          </w:rPr>
          <w:t>neberitrubku.ru</w:t>
        </w:r>
      </w:hyperlink>
      <w:r w:rsidRPr="00EA7E0F">
        <w:rPr>
          <w:rFonts w:ascii="Verdana" w:hAnsi="Verdana"/>
          <w:sz w:val="24"/>
          <w:szCs w:val="24"/>
        </w:rPr>
        <w:t>, </w:t>
      </w:r>
      <w:hyperlink r:id="rId8" w:tgtFrame="_blank" w:history="1">
        <w:r w:rsidRPr="00EA7E0F">
          <w:rPr>
            <w:rStyle w:val="a7"/>
            <w:rFonts w:ascii="Verdana" w:hAnsi="Verdana"/>
            <w:color w:val="auto"/>
            <w:sz w:val="24"/>
            <w:szCs w:val="24"/>
          </w:rPr>
          <w:t>zvonili.com</w:t>
        </w:r>
      </w:hyperlink>
      <w:r w:rsidRPr="00EA7E0F">
        <w:rPr>
          <w:rFonts w:ascii="Verdana" w:hAnsi="Verdana"/>
          <w:sz w:val="24"/>
          <w:szCs w:val="24"/>
        </w:rPr>
        <w:t>, </w:t>
      </w:r>
      <w:hyperlink r:id="rId9" w:tgtFrame="_blank" w:history="1">
        <w:r w:rsidRPr="00EA7E0F">
          <w:rPr>
            <w:rStyle w:val="a7"/>
            <w:rFonts w:ascii="Verdana" w:hAnsi="Verdana"/>
            <w:color w:val="auto"/>
            <w:sz w:val="24"/>
            <w:szCs w:val="24"/>
          </w:rPr>
          <w:t>кто-</w:t>
        </w:r>
        <w:proofErr w:type="spellStart"/>
        <w:r w:rsidRPr="00EA7E0F">
          <w:rPr>
            <w:rStyle w:val="a7"/>
            <w:rFonts w:ascii="Verdana" w:hAnsi="Verdana"/>
            <w:color w:val="auto"/>
            <w:sz w:val="24"/>
            <w:szCs w:val="24"/>
          </w:rPr>
          <w:t>звонит</w:t>
        </w:r>
        <w:proofErr w:type="gramStart"/>
        <w:r w:rsidRPr="00EA7E0F">
          <w:rPr>
            <w:rStyle w:val="a7"/>
            <w:rFonts w:ascii="Verdana" w:hAnsi="Verdana"/>
            <w:color w:val="auto"/>
            <w:sz w:val="24"/>
            <w:szCs w:val="24"/>
          </w:rPr>
          <w:t>.р</w:t>
        </w:r>
        <w:proofErr w:type="gramEnd"/>
        <w:r w:rsidRPr="00EA7E0F">
          <w:rPr>
            <w:rStyle w:val="a7"/>
            <w:rFonts w:ascii="Verdana" w:hAnsi="Verdana"/>
            <w:color w:val="auto"/>
            <w:sz w:val="24"/>
            <w:szCs w:val="24"/>
          </w:rPr>
          <w:t>ф</w:t>
        </w:r>
        <w:proofErr w:type="spellEnd"/>
      </w:hyperlink>
      <w:r w:rsidRPr="00EA7E0F">
        <w:rPr>
          <w:rFonts w:ascii="Verdana" w:hAnsi="Verdana"/>
          <w:sz w:val="24"/>
          <w:szCs w:val="24"/>
        </w:rPr>
        <w:t> и другим. Базу пополняют сами пользователи.</w:t>
      </w:r>
    </w:p>
    <w:p w:rsidR="00052996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Вместе с тем человек сам не должен лишний раз «светить» свой номер, приобретая дисконтные/бонусные карты в магазинах, салонах, сервисных центрах.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</w:p>
    <w:p w:rsidR="00052996" w:rsidRPr="00D450FC" w:rsidRDefault="00052996" w:rsidP="00052996">
      <w:pPr>
        <w:spacing w:line="360" w:lineRule="auto"/>
        <w:ind w:firstLine="851"/>
        <w:jc w:val="both"/>
        <w:rPr>
          <w:rFonts w:ascii="Verdana" w:hAnsi="Verdana"/>
          <w:b/>
          <w:sz w:val="24"/>
          <w:szCs w:val="24"/>
        </w:rPr>
      </w:pPr>
      <w:r w:rsidRPr="00D450FC">
        <w:rPr>
          <w:rFonts w:ascii="Verdana" w:hAnsi="Verdana"/>
          <w:b/>
          <w:sz w:val="24"/>
          <w:szCs w:val="24"/>
        </w:rPr>
        <w:t>Правила безопасности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Чтобы не стать жертвами телефонного мошенничества, </w:t>
      </w:r>
      <w:r>
        <w:rPr>
          <w:rFonts w:ascii="Verdana" w:hAnsi="Verdana"/>
          <w:sz w:val="24"/>
          <w:szCs w:val="24"/>
        </w:rPr>
        <w:t>над</w:t>
      </w:r>
      <w:r w:rsidRPr="00EA7E0F">
        <w:rPr>
          <w:rFonts w:ascii="Verdana" w:hAnsi="Verdana"/>
          <w:sz w:val="24"/>
          <w:szCs w:val="24"/>
        </w:rPr>
        <w:t>о помнить: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— Не нужно паниковать, когда вам сообщают какую-либо информацию, пусть даже и шокирующую. Необходимо прервать телефонный звонок и тщательно обдумать то, что вам сообщили.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—  Если обманщики утверждают, что кто-то из родственников попал в беду, сразу же </w:t>
      </w:r>
      <w:proofErr w:type="spellStart"/>
      <w:r w:rsidRPr="00EA7E0F">
        <w:rPr>
          <w:rFonts w:ascii="Verdana" w:hAnsi="Verdana"/>
          <w:sz w:val="24"/>
          <w:szCs w:val="24"/>
        </w:rPr>
        <w:t>отключайтесь</w:t>
      </w:r>
      <w:proofErr w:type="spellEnd"/>
      <w:r w:rsidRPr="00EA7E0F">
        <w:rPr>
          <w:rFonts w:ascii="Verdana" w:hAnsi="Verdana"/>
          <w:sz w:val="24"/>
          <w:szCs w:val="24"/>
        </w:rPr>
        <w:t xml:space="preserve"> и перезвоните ему. Если не можете ему дозвониться, то звоните тому, кто в этот момент может находиться рядом с ним.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— Если разговор ведется с якобы сотрудником правоохранительных служб, то необходимо выяснить его должность и ФИО, в каком отделении он работает.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— Ни в коем случае не называйте ФИО (своего или ваших родственников) и не передавайте данные карты. ПИН-код карты не </w:t>
      </w:r>
      <w:r w:rsidRPr="00EA7E0F">
        <w:rPr>
          <w:rFonts w:ascii="Verdana" w:hAnsi="Verdana"/>
          <w:sz w:val="24"/>
          <w:szCs w:val="24"/>
        </w:rPr>
        <w:lastRenderedPageBreak/>
        <w:t>имеют права требовать даже сотрудники банка. Мобильные операторы никогда не просят сообщить код пополнения телефонного счета.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— Не верьте тому, что вы выиграли дорогостоящий приз, особенно если вы никогда сами не участвовали ни в какой лотерее.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— При совершении покупок в Интернете нужно пользоваться только проверенными сайтами, по возможности не вносить предоплату.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— Следует внести номер горячей линии банка в адресную книгу.</w:t>
      </w:r>
    </w:p>
    <w:p w:rsidR="00052996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— Рекомендуется завести отдельную карту для совершения виртуальных покупок. 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 xml:space="preserve">— Будет нелишним завести </w:t>
      </w:r>
      <w:r>
        <w:rPr>
          <w:rFonts w:ascii="Verdana" w:hAnsi="Verdana"/>
          <w:sz w:val="24"/>
          <w:szCs w:val="24"/>
        </w:rPr>
        <w:t xml:space="preserve">отдельный специальный </w:t>
      </w:r>
      <w:r w:rsidRPr="00EA7E0F">
        <w:rPr>
          <w:rFonts w:ascii="Verdana" w:hAnsi="Verdana"/>
          <w:sz w:val="24"/>
          <w:szCs w:val="24"/>
        </w:rPr>
        <w:t>номер телефона для экстренных ситуаций, который будут знать только родственники.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— Не стоит перезванивать по незнакомым номерам, которые звонили вам и сбрасывали вызов: кому будет нужно, тот и сам вас найдет.</w:t>
      </w:r>
    </w:p>
    <w:p w:rsidR="00052996" w:rsidRPr="008752E8" w:rsidRDefault="00052996" w:rsidP="00052996">
      <w:pPr>
        <w:spacing w:line="360" w:lineRule="auto"/>
        <w:ind w:firstLine="851"/>
        <w:jc w:val="both"/>
        <w:rPr>
          <w:rFonts w:ascii="Verdana" w:hAnsi="Verdana"/>
          <w:b/>
          <w:sz w:val="24"/>
          <w:szCs w:val="24"/>
        </w:rPr>
      </w:pPr>
      <w:r w:rsidRPr="008752E8">
        <w:rPr>
          <w:rFonts w:ascii="Verdana" w:hAnsi="Verdana"/>
          <w:b/>
          <w:sz w:val="24"/>
          <w:szCs w:val="24"/>
        </w:rPr>
        <w:t>Куда обращаться?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  <w:r w:rsidRPr="00EA7E0F">
        <w:rPr>
          <w:rFonts w:ascii="Verdana" w:hAnsi="Verdana"/>
          <w:sz w:val="24"/>
          <w:szCs w:val="24"/>
        </w:rPr>
        <w:t>Если вы стали жертвой телефонных мошенников, то нужно обратиться в полицию с заявлением. Действовать лучше оперативно, чем меньше времени прошло после того, как аферистами были осуществлены незаконные действия, тем больше шансов их поймать и вернуть деньги.</w:t>
      </w:r>
    </w:p>
    <w:p w:rsidR="00052996" w:rsidRPr="00EA7E0F" w:rsidRDefault="00052996" w:rsidP="00052996">
      <w:pPr>
        <w:spacing w:line="360" w:lineRule="auto"/>
        <w:ind w:firstLine="851"/>
        <w:jc w:val="both"/>
        <w:rPr>
          <w:rFonts w:ascii="Verdana" w:hAnsi="Verdana"/>
          <w:sz w:val="24"/>
          <w:szCs w:val="24"/>
        </w:rPr>
      </w:pPr>
    </w:p>
    <w:p w:rsidR="00052996" w:rsidRDefault="00052996" w:rsidP="00A64687">
      <w:pPr>
        <w:shd w:val="clear" w:color="auto" w:fill="FFFFFF"/>
        <w:spacing w:after="0" w:line="540" w:lineRule="atLeast"/>
        <w:outlineLvl w:val="1"/>
        <w:rPr>
          <w:rFonts w:ascii="Tahoma" w:eastAsia="Times New Roman" w:hAnsi="Tahoma" w:cs="Tahoma"/>
          <w:bCs/>
          <w:color w:val="333333"/>
          <w:kern w:val="36"/>
          <w:sz w:val="51"/>
          <w:szCs w:val="51"/>
          <w:lang w:eastAsia="ru-RU"/>
        </w:rPr>
      </w:pPr>
    </w:p>
    <w:p w:rsidR="00052996" w:rsidRDefault="00052996" w:rsidP="00A64687">
      <w:pPr>
        <w:shd w:val="clear" w:color="auto" w:fill="FFFFFF"/>
        <w:spacing w:after="0" w:line="540" w:lineRule="atLeast"/>
        <w:outlineLvl w:val="1"/>
        <w:rPr>
          <w:rFonts w:ascii="Tahoma" w:eastAsia="Times New Roman" w:hAnsi="Tahoma" w:cs="Tahoma"/>
          <w:bCs/>
          <w:color w:val="333333"/>
          <w:kern w:val="36"/>
          <w:sz w:val="51"/>
          <w:szCs w:val="51"/>
          <w:lang w:eastAsia="ru-RU"/>
        </w:rPr>
      </w:pPr>
    </w:p>
    <w:p w:rsidR="00052996" w:rsidRDefault="00052996" w:rsidP="00A64687">
      <w:pPr>
        <w:shd w:val="clear" w:color="auto" w:fill="FFFFFF"/>
        <w:spacing w:after="0" w:line="540" w:lineRule="atLeast"/>
        <w:outlineLvl w:val="1"/>
        <w:rPr>
          <w:rFonts w:ascii="Tahoma" w:eastAsia="Times New Roman" w:hAnsi="Tahoma" w:cs="Tahoma"/>
          <w:bCs/>
          <w:color w:val="333333"/>
          <w:kern w:val="36"/>
          <w:sz w:val="51"/>
          <w:szCs w:val="51"/>
          <w:lang w:eastAsia="ru-RU"/>
        </w:rPr>
      </w:pPr>
    </w:p>
    <w:p w:rsidR="00052996" w:rsidRDefault="00052996" w:rsidP="00A64687">
      <w:pPr>
        <w:shd w:val="clear" w:color="auto" w:fill="FFFFFF"/>
        <w:spacing w:after="0" w:line="540" w:lineRule="atLeast"/>
        <w:outlineLvl w:val="1"/>
        <w:rPr>
          <w:rFonts w:ascii="Tahoma" w:eastAsia="Times New Roman" w:hAnsi="Tahoma" w:cs="Tahoma"/>
          <w:bCs/>
          <w:color w:val="333333"/>
          <w:kern w:val="36"/>
          <w:sz w:val="51"/>
          <w:szCs w:val="51"/>
          <w:lang w:eastAsia="ru-RU"/>
        </w:rPr>
      </w:pPr>
    </w:p>
    <w:p w:rsidR="00052996" w:rsidRDefault="00052996" w:rsidP="00A64687">
      <w:pPr>
        <w:shd w:val="clear" w:color="auto" w:fill="FFFFFF"/>
        <w:spacing w:after="0" w:line="540" w:lineRule="atLeast"/>
        <w:outlineLvl w:val="1"/>
        <w:rPr>
          <w:rFonts w:ascii="Tahoma" w:eastAsia="Times New Roman" w:hAnsi="Tahoma" w:cs="Tahoma"/>
          <w:bCs/>
          <w:color w:val="333333"/>
          <w:kern w:val="36"/>
          <w:sz w:val="51"/>
          <w:szCs w:val="51"/>
          <w:lang w:eastAsia="ru-RU"/>
        </w:rPr>
      </w:pPr>
    </w:p>
    <w:sectPr w:rsidR="00052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4200"/>
    <w:multiLevelType w:val="multilevel"/>
    <w:tmpl w:val="8360A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87"/>
    <w:rsid w:val="00052996"/>
    <w:rsid w:val="00131264"/>
    <w:rsid w:val="0024089D"/>
    <w:rsid w:val="00281ED4"/>
    <w:rsid w:val="005A3690"/>
    <w:rsid w:val="00A64687"/>
    <w:rsid w:val="00AE07CF"/>
    <w:rsid w:val="00BE2A01"/>
    <w:rsid w:val="00F5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7E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9f-">
    <w:name w:val="d9f-"/>
    <w:basedOn w:val="a0"/>
    <w:rsid w:val="00A64687"/>
  </w:style>
  <w:style w:type="character" w:customStyle="1" w:styleId="a1f-">
    <w:name w:val="a1f-"/>
    <w:basedOn w:val="a0"/>
    <w:rsid w:val="00A64687"/>
  </w:style>
  <w:style w:type="character" w:styleId="a4">
    <w:name w:val="Strong"/>
    <w:basedOn w:val="a0"/>
    <w:uiPriority w:val="22"/>
    <w:qFormat/>
    <w:rsid w:val="00A6468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64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68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57E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9r9">
    <w:name w:val="c9r9"/>
    <w:basedOn w:val="a"/>
    <w:rsid w:val="00F57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v">
    <w:name w:val="grv"/>
    <w:basedOn w:val="a0"/>
    <w:rsid w:val="00F57E1E"/>
  </w:style>
  <w:style w:type="character" w:styleId="a7">
    <w:name w:val="Hyperlink"/>
    <w:basedOn w:val="a0"/>
    <w:uiPriority w:val="99"/>
    <w:semiHidden/>
    <w:unhideWhenUsed/>
    <w:rsid w:val="00F57E1E"/>
    <w:rPr>
      <w:color w:val="0000FF"/>
      <w:u w:val="single"/>
    </w:rPr>
  </w:style>
  <w:style w:type="paragraph" w:customStyle="1" w:styleId="e7px">
    <w:name w:val="e7px"/>
    <w:basedOn w:val="a"/>
    <w:rsid w:val="00F57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rt">
    <w:name w:val="c9rt"/>
    <w:basedOn w:val="a"/>
    <w:rsid w:val="00F57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sf">
    <w:name w:val="c9sf"/>
    <w:basedOn w:val="a"/>
    <w:rsid w:val="00F57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7E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9f-">
    <w:name w:val="d9f-"/>
    <w:basedOn w:val="a0"/>
    <w:rsid w:val="00A64687"/>
  </w:style>
  <w:style w:type="character" w:customStyle="1" w:styleId="a1f-">
    <w:name w:val="a1f-"/>
    <w:basedOn w:val="a0"/>
    <w:rsid w:val="00A64687"/>
  </w:style>
  <w:style w:type="character" w:styleId="a4">
    <w:name w:val="Strong"/>
    <w:basedOn w:val="a0"/>
    <w:uiPriority w:val="22"/>
    <w:qFormat/>
    <w:rsid w:val="00A6468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64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68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57E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9r9">
    <w:name w:val="c9r9"/>
    <w:basedOn w:val="a"/>
    <w:rsid w:val="00F57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v">
    <w:name w:val="grv"/>
    <w:basedOn w:val="a0"/>
    <w:rsid w:val="00F57E1E"/>
  </w:style>
  <w:style w:type="character" w:styleId="a7">
    <w:name w:val="Hyperlink"/>
    <w:basedOn w:val="a0"/>
    <w:uiPriority w:val="99"/>
    <w:semiHidden/>
    <w:unhideWhenUsed/>
    <w:rsid w:val="00F57E1E"/>
    <w:rPr>
      <w:color w:val="0000FF"/>
      <w:u w:val="single"/>
    </w:rPr>
  </w:style>
  <w:style w:type="paragraph" w:customStyle="1" w:styleId="e7px">
    <w:name w:val="e7px"/>
    <w:basedOn w:val="a"/>
    <w:rsid w:val="00F57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rt">
    <w:name w:val="c9rt"/>
    <w:basedOn w:val="a"/>
    <w:rsid w:val="00F57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sf">
    <w:name w:val="c9sf"/>
    <w:basedOn w:val="a"/>
    <w:rsid w:val="00F57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2112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621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357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7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84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1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8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28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6560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75274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01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9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0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43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50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2794825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73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064319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5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1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85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0148093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7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3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62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7681265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55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007694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46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12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6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57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3399586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0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481967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5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53406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6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967352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8775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3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1162765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0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vonili.co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eberitrubk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n.gov.ru/treatments/ask-question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xn----dtbofgvdd5ah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1141</TotalTime>
  <Pages>6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4</cp:revision>
  <dcterms:created xsi:type="dcterms:W3CDTF">2021-02-24T08:49:00Z</dcterms:created>
  <dcterms:modified xsi:type="dcterms:W3CDTF">2021-03-11T11:01:00Z</dcterms:modified>
</cp:coreProperties>
</file>