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2E72" w:rsidRDefault="00292E72" w:rsidP="00292E7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2E72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 xml:space="preserve">Прогул с уважением </w:t>
      </w:r>
      <w:r w:rsidRPr="00292E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03.02.2020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г.</w:t>
      </w:r>
    </w:p>
    <w:p w:rsidR="00791938" w:rsidRPr="00292E72" w:rsidRDefault="00791938" w:rsidP="00292E7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92E72" w:rsidRPr="00292E72" w:rsidRDefault="00292E72" w:rsidP="00292E7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2E72">
        <w:rPr>
          <w:rFonts w:ascii="Times New Roman" w:eastAsia="Times New Roman" w:hAnsi="Times New Roman" w:cs="Times New Roman"/>
          <w:sz w:val="24"/>
          <w:szCs w:val="24"/>
          <w:lang w:eastAsia="ru-RU"/>
        </w:rPr>
        <w:t>Верховный суд разъяснил, когда работника нельзя уволить за невыход</w:t>
      </w:r>
    </w:p>
    <w:p w:rsidR="00292E72" w:rsidRPr="00292E72" w:rsidRDefault="00292E72" w:rsidP="00292E7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92E72" w:rsidRPr="00292E72" w:rsidRDefault="00292E72" w:rsidP="00292E7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2E72">
        <w:rPr>
          <w:rFonts w:ascii="Times New Roman" w:eastAsia="Times New Roman" w:hAnsi="Times New Roman" w:cs="Times New Roman"/>
          <w:sz w:val="24"/>
          <w:szCs w:val="24"/>
          <w:lang w:eastAsia="ru-RU"/>
        </w:rPr>
        <w:t>Победой в Верховном суде РФ закончились неприятности на службе для жительницы столицы. Гражданка однажды не смогла выйти на работу и отправила начальству СМС с просьбой войти в ее положение и дать ей день отпуска. Начальство ответило отказом, точнее, увольнением "за прогул без уважительной причины".</w:t>
      </w:r>
    </w:p>
    <w:p w:rsidR="00292E72" w:rsidRPr="00292E72" w:rsidRDefault="00292E72" w:rsidP="00292E7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2E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Местные суды встали на сторону работодателя. А обиженная истица нашла в себе силы дойти до Верховного суда. Там дело рассмотрели и заявили, что если сотрудник не вышел на работу по уважительной </w:t>
      </w:r>
      <w:proofErr w:type="gramStart"/>
      <w:r w:rsidRPr="00292E7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причине</w:t>
      </w:r>
      <w:proofErr w:type="gramEnd"/>
      <w:r w:rsidRPr="00292E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да еще и предпринял меры для обеспечения рабочего процесса в его отсутствие, то увольнять такого работника нельзя. Верховный суд обозначил важный для подобных обстоятель</w:t>
      </w:r>
      <w:proofErr w:type="gramStart"/>
      <w:r w:rsidRPr="00292E72">
        <w:rPr>
          <w:rFonts w:ascii="Times New Roman" w:eastAsia="Times New Roman" w:hAnsi="Times New Roman" w:cs="Times New Roman"/>
          <w:sz w:val="24"/>
          <w:szCs w:val="24"/>
          <w:lang w:eastAsia="ru-RU"/>
        </w:rPr>
        <w:t>ств пр</w:t>
      </w:r>
      <w:proofErr w:type="gramEnd"/>
      <w:r w:rsidRPr="00292E72">
        <w:rPr>
          <w:rFonts w:ascii="Times New Roman" w:eastAsia="Times New Roman" w:hAnsi="Times New Roman" w:cs="Times New Roman"/>
          <w:sz w:val="24"/>
          <w:szCs w:val="24"/>
          <w:lang w:eastAsia="ru-RU"/>
        </w:rPr>
        <w:t>инцип: увольнение человека - крайняя мера. И если даже работник не вышел на службу по неуважительной причине, перед увольнением надо посмотреть на его поведение и отношение к труду.</w:t>
      </w:r>
    </w:p>
    <w:p w:rsidR="00292E72" w:rsidRPr="00292E72" w:rsidRDefault="00292E72" w:rsidP="00292E7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2E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Эта история началась с того, что женщина не вышла на работу. Причина: ее племянника надо было срочно отвезти в </w:t>
      </w:r>
      <w:proofErr w:type="spellStart"/>
      <w:r w:rsidRPr="00292E72">
        <w:rPr>
          <w:rFonts w:ascii="Times New Roman" w:eastAsia="Times New Roman" w:hAnsi="Times New Roman" w:cs="Times New Roman"/>
          <w:sz w:val="24"/>
          <w:szCs w:val="24"/>
          <w:lang w:eastAsia="ru-RU"/>
        </w:rPr>
        <w:t>травмпункт</w:t>
      </w:r>
      <w:proofErr w:type="spellEnd"/>
      <w:r w:rsidRPr="00292E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ребенок на тренировке в спортивной секции сломал нос. Единственным способом предупредить начальство в тот момент оказалось СМС-сообщение. До этого гражданка позвонила коллеге, попросила ее заменить.</w:t>
      </w:r>
    </w:p>
    <w:p w:rsidR="00292E72" w:rsidRPr="00292E72" w:rsidRDefault="00292E72" w:rsidP="00292E7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2E72">
        <w:rPr>
          <w:rFonts w:ascii="Times New Roman" w:eastAsia="Times New Roman" w:hAnsi="Times New Roman" w:cs="Times New Roman"/>
          <w:sz w:val="24"/>
          <w:szCs w:val="24"/>
          <w:lang w:eastAsia="ru-RU"/>
        </w:rPr>
        <w:t>На следующий день она, в подтверждение причины невыхода на работу, принесла начальнику медицинские документы. Но это не помогло. За прогул с ней расторгли трудовой договор. А гражданка пошла в суд.</w:t>
      </w:r>
    </w:p>
    <w:p w:rsidR="00292E72" w:rsidRPr="00292E72" w:rsidRDefault="00292E72" w:rsidP="00292E7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2E72">
        <w:rPr>
          <w:rFonts w:ascii="Times New Roman" w:eastAsia="Times New Roman" w:hAnsi="Times New Roman" w:cs="Times New Roman"/>
          <w:sz w:val="24"/>
          <w:szCs w:val="24"/>
          <w:lang w:eastAsia="ru-RU"/>
        </w:rPr>
        <w:t>Дело слушалось в Бабушкинском суде Москвы, который встал на сторону работодателя. Позже Мосгорсуд с такой позицией согласился.</w:t>
      </w:r>
    </w:p>
    <w:p w:rsidR="00292E72" w:rsidRPr="00292E72" w:rsidRDefault="00292E72" w:rsidP="00292E7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2E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Правовые аспекты трудовых отношений эксперты "РГ" </w:t>
      </w:r>
      <w:hyperlink r:id="rId5" w:history="1">
        <w:r w:rsidRPr="00292E72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разбирают</w:t>
        </w:r>
      </w:hyperlink>
      <w:r w:rsidRPr="00292E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рубрике "</w:t>
      </w:r>
      <w:proofErr w:type="spellStart"/>
      <w:r w:rsidRPr="00292E72">
        <w:rPr>
          <w:rFonts w:ascii="Times New Roman" w:eastAsia="Times New Roman" w:hAnsi="Times New Roman" w:cs="Times New Roman"/>
          <w:sz w:val="24"/>
          <w:szCs w:val="24"/>
          <w:lang w:eastAsia="ru-RU"/>
        </w:rPr>
        <w:t>Юрконсультация</w:t>
      </w:r>
      <w:proofErr w:type="spellEnd"/>
      <w:r w:rsidRPr="00292E72">
        <w:rPr>
          <w:rFonts w:ascii="Times New Roman" w:eastAsia="Times New Roman" w:hAnsi="Times New Roman" w:cs="Times New Roman"/>
          <w:sz w:val="24"/>
          <w:szCs w:val="24"/>
          <w:lang w:eastAsia="ru-RU"/>
        </w:rPr>
        <w:t>"</w:t>
      </w:r>
    </w:p>
    <w:p w:rsidR="00292E72" w:rsidRPr="00292E72" w:rsidRDefault="00292E72" w:rsidP="00292E7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2E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мнению </w:t>
      </w:r>
      <w:proofErr w:type="gramStart"/>
      <w:r w:rsidRPr="00292E72">
        <w:rPr>
          <w:rFonts w:ascii="Times New Roman" w:eastAsia="Times New Roman" w:hAnsi="Times New Roman" w:cs="Times New Roman"/>
          <w:sz w:val="24"/>
          <w:szCs w:val="24"/>
          <w:lang w:eastAsia="ru-RU"/>
        </w:rPr>
        <w:t>районного</w:t>
      </w:r>
      <w:proofErr w:type="gramEnd"/>
      <w:r w:rsidRPr="00292E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суда, уволенная не представила законных доказательств того, что именно она должна была везти племянника к врачу. И еще суд сказал, что у гражданки </w:t>
      </w:r>
      <w:proofErr w:type="gramStart"/>
      <w:r w:rsidRPr="00292E72">
        <w:rPr>
          <w:rFonts w:ascii="Times New Roman" w:eastAsia="Times New Roman" w:hAnsi="Times New Roman" w:cs="Times New Roman"/>
          <w:sz w:val="24"/>
          <w:szCs w:val="24"/>
          <w:lang w:eastAsia="ru-RU"/>
        </w:rPr>
        <w:t>нет на руках разрешения начальства пропустить</w:t>
      </w:r>
      <w:proofErr w:type="gramEnd"/>
      <w:r w:rsidRPr="00292E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работу. А то, что она попросила коллегу заменить ее на рабочем месте, ни о чем не говорит. Суд пришел к заключению, что истица совершила прогул без уважительных причин и без разрешения начальства.</w:t>
      </w:r>
    </w:p>
    <w:p w:rsidR="00292E72" w:rsidRPr="00292E72" w:rsidRDefault="00292E72" w:rsidP="00292E7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2E72">
        <w:rPr>
          <w:rFonts w:ascii="Times New Roman" w:eastAsia="Times New Roman" w:hAnsi="Times New Roman" w:cs="Times New Roman"/>
          <w:sz w:val="24"/>
          <w:szCs w:val="24"/>
          <w:lang w:eastAsia="ru-RU"/>
        </w:rPr>
        <w:t>Верховный суд с такими утверждениями не согласился. И свои доводы начал с Трудового кодекса, который позволяет работодателю уволить сотрудника за прогул без уважительных причин. Причем это считается серьезным нарушением. Но при наказании прогульщика, подчеркнул Верховный суд, надо учитывать тяжесть совершенного проступка и обстоятельства, при которых он был совершен. Так написано в статье 192 Трудового кодекса РФ.</w:t>
      </w:r>
    </w:p>
    <w:p w:rsidR="00292E72" w:rsidRPr="00292E72" w:rsidRDefault="00292E72" w:rsidP="00292E7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2E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нашем же деле, по мнению высокой судебной инстанции, местные суды, проверяя законность действий работодателя, должны были исходить из общих принципов юридической, </w:t>
      </w:r>
      <w:proofErr w:type="gramStart"/>
      <w:r w:rsidRPr="00292E72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proofErr w:type="gramEnd"/>
      <w:r w:rsidRPr="00292E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следовательно, и дисциплинарной ответственности. В частности, </w:t>
      </w:r>
      <w:proofErr w:type="gramStart"/>
      <w:r w:rsidRPr="00292E72">
        <w:rPr>
          <w:rFonts w:ascii="Times New Roman" w:eastAsia="Times New Roman" w:hAnsi="Times New Roman" w:cs="Times New Roman"/>
          <w:sz w:val="24"/>
          <w:szCs w:val="24"/>
          <w:lang w:eastAsia="ru-RU"/>
        </w:rPr>
        <w:t>таких</w:t>
      </w:r>
      <w:proofErr w:type="gramEnd"/>
      <w:r w:rsidRPr="00292E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как справедливость, соразмерность, законность.</w:t>
      </w:r>
    </w:p>
    <w:p w:rsidR="00292E72" w:rsidRPr="00292E72" w:rsidRDefault="00292E72" w:rsidP="00292E7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2E72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Судам надо оценивать все обстоятельства такого дела, в том числе причины отсутствия работника на работе. Об этих важных моментах трижды упоминал в своих определениях Конституционный суд</w:t>
      </w:r>
      <w:proofErr w:type="gramStart"/>
      <w:r w:rsidRPr="00292E7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  <w:r w:rsidRPr="00292E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proofErr w:type="gramStart"/>
      <w:r w:rsidRPr="00292E72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proofErr w:type="gramEnd"/>
      <w:r w:rsidRPr="00292E72">
        <w:rPr>
          <w:rFonts w:ascii="Times New Roman" w:eastAsia="Times New Roman" w:hAnsi="Times New Roman" w:cs="Times New Roman"/>
          <w:sz w:val="24"/>
          <w:szCs w:val="24"/>
          <w:lang w:eastAsia="ru-RU"/>
        </w:rPr>
        <w:t>т 19 февраля 2009 года № 75-О-О, от 24 сентября 2012 года № 1793-О, от 24 июня 2014 года № 1288-О, от 23 июня 2015 года № 1243-О).</w:t>
      </w:r>
    </w:p>
    <w:p w:rsidR="00292E72" w:rsidRPr="00292E72" w:rsidRDefault="00292E72" w:rsidP="00292E7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2E72">
        <w:rPr>
          <w:rFonts w:ascii="Times New Roman" w:eastAsia="Times New Roman" w:hAnsi="Times New Roman" w:cs="Times New Roman"/>
          <w:sz w:val="24"/>
          <w:szCs w:val="24"/>
          <w:lang w:eastAsia="ru-RU"/>
        </w:rPr>
        <w:t>И еще один серьезный момент, на который обратил внимание высокий суд. Обязанность доказать наличие законного основания для увольнения и соблюдение установленного порядка увольнения возлагается на работодателя. Об этом сказано в постановлении Пленума Верховного суда от 17 марта 2004 года № 2.</w:t>
      </w:r>
    </w:p>
    <w:p w:rsidR="00292E72" w:rsidRPr="00292E72" w:rsidRDefault="00292E72" w:rsidP="00292E7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2E72">
        <w:rPr>
          <w:rFonts w:ascii="Times New Roman" w:eastAsia="Times New Roman" w:hAnsi="Times New Roman" w:cs="Times New Roman"/>
          <w:sz w:val="24"/>
          <w:szCs w:val="24"/>
          <w:lang w:eastAsia="ru-RU"/>
        </w:rPr>
        <w:t>В этом постановлении подчеркивается, что именно работодатель обязан представить доказательства, свидетельствующие о том, что работник совершил одно из грубых нарушений трудового законодательства.</w:t>
      </w:r>
    </w:p>
    <w:p w:rsidR="00292E72" w:rsidRPr="00292E72" w:rsidRDefault="00292E72" w:rsidP="00292E7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2E72">
        <w:rPr>
          <w:rFonts w:ascii="Times New Roman" w:eastAsia="Times New Roman" w:hAnsi="Times New Roman" w:cs="Times New Roman"/>
          <w:sz w:val="24"/>
          <w:szCs w:val="24"/>
          <w:lang w:eastAsia="ru-RU"/>
        </w:rPr>
        <w:t>"Обязательным для правильного разрешения спора является установление обстоятельств и причин (уважительных или неуважительных) отсутствия работника на рабочем месте", - напоминает ВС.</w:t>
      </w:r>
    </w:p>
    <w:p w:rsidR="00292E72" w:rsidRPr="00292E72" w:rsidRDefault="00292E72" w:rsidP="00292E7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2E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мнению </w:t>
      </w:r>
      <w:proofErr w:type="gramStart"/>
      <w:r w:rsidRPr="00292E72">
        <w:rPr>
          <w:rFonts w:ascii="Times New Roman" w:eastAsia="Times New Roman" w:hAnsi="Times New Roman" w:cs="Times New Roman"/>
          <w:sz w:val="24"/>
          <w:szCs w:val="24"/>
          <w:lang w:eastAsia="ru-RU"/>
        </w:rPr>
        <w:t>Верховного</w:t>
      </w:r>
      <w:proofErr w:type="gramEnd"/>
      <w:r w:rsidRPr="00292E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суда, районный суд "ошибочно полагал имеющим значение прежде всего то, получила или нет сотрудница согласие руководителя на пропуск своей смены".</w:t>
      </w:r>
    </w:p>
    <w:p w:rsidR="00292E72" w:rsidRPr="00292E72" w:rsidRDefault="00292E72" w:rsidP="00292E7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2E72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Подобный вывод сделан с нарушением норм процессуального права и противоречит материалам дела, считает Верховный суд. Судя по материалам дела, истица поясняла работодателю, а также в судебных заседаниях о наличии уважительных причин отсутствия на рабочем месте - из-за необходимости нахождения с племянником в больнице.</w:t>
      </w:r>
    </w:p>
    <w:p w:rsidR="00292E72" w:rsidRPr="00292E72" w:rsidRDefault="00292E72" w:rsidP="00292E7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2E72">
        <w:rPr>
          <w:rFonts w:ascii="Times New Roman" w:eastAsia="Times New Roman" w:hAnsi="Times New Roman" w:cs="Times New Roman"/>
          <w:sz w:val="24"/>
          <w:szCs w:val="24"/>
          <w:lang w:eastAsia="ru-RU"/>
        </w:rPr>
        <w:t>Женщина рассказала, что живет вместе со своей сестрой и ее сыном. И что они - одна семья, вместе ведут общее хозяйство. Поэтому она принимает непосредственное участие в жизни и воспитании своего племянника. В том числе водит его в школу и спортивные секции.</w:t>
      </w:r>
    </w:p>
    <w:p w:rsidR="00292E72" w:rsidRPr="00292E72" w:rsidRDefault="00292E72" w:rsidP="00292E7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2E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тот злополучный день мать мальчика была в больнице у их матери, которая только что перенесла инсульт. А племянник играл во дворе в хоккей, в ходе матча он получил перелом носа, и женщина повезла его в </w:t>
      </w:r>
      <w:proofErr w:type="spellStart"/>
      <w:r w:rsidRPr="00292E72">
        <w:rPr>
          <w:rFonts w:ascii="Times New Roman" w:eastAsia="Times New Roman" w:hAnsi="Times New Roman" w:cs="Times New Roman"/>
          <w:sz w:val="24"/>
          <w:szCs w:val="24"/>
          <w:lang w:eastAsia="ru-RU"/>
        </w:rPr>
        <w:t>травмпункт</w:t>
      </w:r>
      <w:proofErr w:type="spellEnd"/>
      <w:r w:rsidRPr="00292E72">
        <w:rPr>
          <w:rFonts w:ascii="Times New Roman" w:eastAsia="Times New Roman" w:hAnsi="Times New Roman" w:cs="Times New Roman"/>
          <w:sz w:val="24"/>
          <w:szCs w:val="24"/>
          <w:lang w:eastAsia="ru-RU"/>
        </w:rPr>
        <w:t>, откуда ребенка госпитализировали. Естественно, тетя поехала в больницу вместе с ребенком.</w:t>
      </w:r>
    </w:p>
    <w:p w:rsidR="00292E72" w:rsidRPr="00292E72" w:rsidRDefault="00292E72" w:rsidP="00292E7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2E72">
        <w:rPr>
          <w:rFonts w:ascii="Times New Roman" w:eastAsia="Times New Roman" w:hAnsi="Times New Roman" w:cs="Times New Roman"/>
          <w:sz w:val="24"/>
          <w:szCs w:val="24"/>
          <w:lang w:eastAsia="ru-RU"/>
        </w:rPr>
        <w:t>В это время она и отправила начальнику СМС-сообщение о том, что выйти на работу не сможет, но ее подменят. По словам истицы, такой способ уведомления был у них сложившейся практикой.</w:t>
      </w:r>
    </w:p>
    <w:p w:rsidR="00292E72" w:rsidRPr="00292E72" w:rsidRDefault="00292E72" w:rsidP="00292E7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2E72">
        <w:rPr>
          <w:rFonts w:ascii="Times New Roman" w:eastAsia="Times New Roman" w:hAnsi="Times New Roman" w:cs="Times New Roman"/>
          <w:sz w:val="24"/>
          <w:szCs w:val="24"/>
          <w:lang w:eastAsia="ru-RU"/>
        </w:rPr>
        <w:t>Выступила в суде и сменщица истицы, которая ее подменила в день прогула. Она рассказала суду, что предупреждала заместителя руководителя о том, что отработает смену за нее. До непосредственного же начальника ей не удалось дозвониться. У нас на работе сложился такой порядок - звонить начальству и объяснять ситуацию, рассказала свидетель.</w:t>
      </w:r>
    </w:p>
    <w:p w:rsidR="00292E72" w:rsidRPr="00292E72" w:rsidRDefault="00292E72" w:rsidP="00292E7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2E72">
        <w:rPr>
          <w:rFonts w:ascii="Times New Roman" w:eastAsia="Times New Roman" w:hAnsi="Times New Roman" w:cs="Times New Roman"/>
          <w:sz w:val="24"/>
          <w:szCs w:val="24"/>
          <w:lang w:eastAsia="ru-RU"/>
        </w:rPr>
        <w:t>Несмотря на это, районный суд в своем решении отверг доводы истицы, не приведя мотивы, почему он это сделал. А свой вывод об отсутствии уважительных причин неявки на работу обосновал так: истица не предоставила суду доказательств согласия руководителя на невыход ее на работу.</w:t>
      </w:r>
    </w:p>
    <w:p w:rsidR="00292E72" w:rsidRPr="00292E72" w:rsidRDefault="00292E72" w:rsidP="00292E7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2E72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Суды формально подошли к делу, связанному с нарушением трудовых прав, что недопустимо</w:t>
      </w:r>
    </w:p>
    <w:p w:rsidR="00292E72" w:rsidRPr="00292E72" w:rsidRDefault="00292E72" w:rsidP="00292E7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292E72">
        <w:rPr>
          <w:rFonts w:ascii="Times New Roman" w:eastAsia="Times New Roman" w:hAnsi="Times New Roman" w:cs="Times New Roman"/>
          <w:sz w:val="24"/>
          <w:szCs w:val="24"/>
          <w:lang w:eastAsia="ru-RU"/>
        </w:rPr>
        <w:t>Исходя из этого Верховный суд сделал</w:t>
      </w:r>
      <w:proofErr w:type="gramEnd"/>
      <w:r w:rsidRPr="00292E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вывод: позиция районного суда не соответствует правовым нормам. Верховный суд указал, что районным коллегам надо было допросить заместителя начальника, которого сменщица уведомила о невыходе истицы на работу. И эту ошибку районного суда городской суд не исправил.</w:t>
      </w:r>
    </w:p>
    <w:p w:rsidR="00292E72" w:rsidRPr="00292E72" w:rsidRDefault="00292E72" w:rsidP="00292E7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2E72">
        <w:rPr>
          <w:rFonts w:ascii="Times New Roman" w:eastAsia="Times New Roman" w:hAnsi="Times New Roman" w:cs="Times New Roman"/>
          <w:sz w:val="24"/>
          <w:szCs w:val="24"/>
          <w:lang w:eastAsia="ru-RU"/>
        </w:rPr>
        <w:t>Верховный суд увидел и другие серьезные недоработки в решении апелляции. Так, содержание апелляционного определения не соответствует материалам дела. В нем записано, что прокурор дал заключение о законности и обоснованности решения суда первой инстанции, тогда как из протокола судебного заседания следует, что прокурор дал заключение о незаконности и необоснованности увольнения истца с работы и наличии оснований для удовлетворения исковых требований.</w:t>
      </w:r>
    </w:p>
    <w:p w:rsidR="00292E72" w:rsidRPr="00292E72" w:rsidRDefault="00292E72" w:rsidP="00292E7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2E72">
        <w:rPr>
          <w:rFonts w:ascii="Times New Roman" w:eastAsia="Times New Roman" w:hAnsi="Times New Roman" w:cs="Times New Roman"/>
          <w:sz w:val="24"/>
          <w:szCs w:val="24"/>
          <w:lang w:eastAsia="ru-RU"/>
        </w:rPr>
        <w:t>Местные суды, подчеркнул ВС, оставили без внимания то, что ответчик не привел никаких доказательств, что при принятии решения об увольнении учитывал тяжесть дисциплинарного проступка и обстоятельства, при которых он был совершен, а также то, что ответчиком учитывались предшествующее поведение сотрудницы и ее отношение к труду. Судами первой и апелляционной инстанций не исследовалась возможность применения ответчиком иного, менее строгого вида дисциплинарного взыскания.</w:t>
      </w:r>
    </w:p>
    <w:p w:rsidR="00292E72" w:rsidRPr="00292E72" w:rsidRDefault="00292E72" w:rsidP="00292E7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2E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 таких обстоятельствах выводы судов о том, что у работодателя имелись основания для увольнения за прогул, являются неправомерными. Судебные инстанции не определили обстоятельства, имеющие значение для дела, и то, какой стороне надлежит их доказывать, не установили эти обстоятельства, не оценили в </w:t>
      </w:r>
      <w:proofErr w:type="gramStart"/>
      <w:r w:rsidRPr="00292E72">
        <w:rPr>
          <w:rFonts w:ascii="Times New Roman" w:eastAsia="Times New Roman" w:hAnsi="Times New Roman" w:cs="Times New Roman"/>
          <w:sz w:val="24"/>
          <w:szCs w:val="24"/>
          <w:lang w:eastAsia="ru-RU"/>
        </w:rPr>
        <w:t>совокупности</w:t>
      </w:r>
      <w:proofErr w:type="gramEnd"/>
      <w:r w:rsidRPr="00292E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имеющиеся по делу доказательства. Суды формально подошли к рассмотрению настоящего дела, связанного с нарушением трудовых прав, что недопустимо при разрешении спора данной категории, подчеркнул ВС.</w:t>
      </w:r>
    </w:p>
    <w:p w:rsidR="00292E72" w:rsidRDefault="00292E72" w:rsidP="00292E7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2E72">
        <w:rPr>
          <w:rFonts w:ascii="Times New Roman" w:eastAsia="Times New Roman" w:hAnsi="Times New Roman" w:cs="Times New Roman"/>
          <w:sz w:val="24"/>
          <w:szCs w:val="24"/>
          <w:lang w:eastAsia="ru-RU"/>
        </w:rPr>
        <w:t>Он отменил решение районного и городского судов и вернул дело на новое рассмотрение.</w:t>
      </w:r>
    </w:p>
    <w:p w:rsidR="00722390" w:rsidRPr="00292E72" w:rsidRDefault="00722390" w:rsidP="00292E7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</w:p>
    <w:p w:rsidR="00292E72" w:rsidRPr="00292E72" w:rsidRDefault="00292E72" w:rsidP="00292E72">
      <w:r w:rsidRPr="00292E72">
        <w:t>Источник: https://rg.ru/</w:t>
      </w:r>
    </w:p>
    <w:p w:rsidR="00E66BEC" w:rsidRDefault="00E66BEC"/>
    <w:sectPr w:rsidR="00E66BE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2E72"/>
    <w:rsid w:val="00292E72"/>
    <w:rsid w:val="00722390"/>
    <w:rsid w:val="00791938"/>
    <w:rsid w:val="00E66B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92E7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92E7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92E7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92E7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8718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2204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7997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77046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42987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923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1180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0226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77196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9645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21285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90688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85958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4540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87708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99983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06137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400713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2078622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64397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0839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24491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22397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58610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647539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313887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85002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563581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952734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03010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43520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85734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18006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49299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620053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9740233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1237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84743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094447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784233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6553834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51334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10452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60607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335148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138370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pravo.rg.ru/rubric/rabota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1139</Words>
  <Characters>6498</Characters>
  <Application>Microsoft Office Word</Application>
  <DocSecurity>0</DocSecurity>
  <Lines>54</Lines>
  <Paragraphs>15</Paragraphs>
  <ScaleCrop>false</ScaleCrop>
  <Company/>
  <LinksUpToDate>false</LinksUpToDate>
  <CharactersWithSpaces>7622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Андрей</dc:creator>
  <cp:lastModifiedBy>Андрей</cp:lastModifiedBy>
  <cp:revision>5</cp:revision>
  <dcterms:created xsi:type="dcterms:W3CDTF">2020-08-20T07:15:00Z</dcterms:created>
  <dcterms:modified xsi:type="dcterms:W3CDTF">2020-08-20T09:30:00Z</dcterms:modified>
</cp:coreProperties>
</file>